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E1" w:rsidRDefault="00D476E1" w:rsidP="007153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76E1">
        <w:rPr>
          <w:b/>
          <w:sz w:val="28"/>
          <w:szCs w:val="28"/>
        </w:rPr>
        <w:t>Дополнительное образование по математике</w:t>
      </w:r>
    </w:p>
    <w:p w:rsidR="00D476E1" w:rsidRPr="00D476E1" w:rsidRDefault="00D476E1" w:rsidP="007153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76E1" w:rsidRDefault="00D476E1" w:rsidP="00DF5284">
      <w:pPr>
        <w:autoSpaceDE w:val="0"/>
        <w:autoSpaceDN w:val="0"/>
        <w:adjustRightInd w:val="0"/>
        <w:ind w:left="5812" w:hanging="709"/>
        <w:rPr>
          <w:sz w:val="28"/>
          <w:szCs w:val="28"/>
        </w:rPr>
      </w:pPr>
      <w:r>
        <w:rPr>
          <w:sz w:val="28"/>
          <w:szCs w:val="28"/>
        </w:rPr>
        <w:t>Смыкова Н.В.</w:t>
      </w:r>
    </w:p>
    <w:p w:rsidR="00D476E1" w:rsidRPr="00DF5284" w:rsidRDefault="00D476E1" w:rsidP="00DF5284">
      <w:pPr>
        <w:autoSpaceDE w:val="0"/>
        <w:autoSpaceDN w:val="0"/>
        <w:adjustRightInd w:val="0"/>
        <w:ind w:left="5103"/>
        <w:rPr>
          <w:i/>
          <w:sz w:val="28"/>
          <w:szCs w:val="28"/>
        </w:rPr>
      </w:pPr>
      <w:r w:rsidRPr="00DF5284">
        <w:rPr>
          <w:i/>
          <w:sz w:val="28"/>
          <w:szCs w:val="28"/>
        </w:rPr>
        <w:t xml:space="preserve">руководитель методического </w:t>
      </w:r>
      <w:r w:rsidRPr="00DF5284">
        <w:rPr>
          <w:i/>
          <w:sz w:val="28"/>
          <w:szCs w:val="28"/>
        </w:rPr>
        <w:br/>
        <w:t>объединения «Математика»</w:t>
      </w:r>
      <w:r w:rsidRPr="00DF5284">
        <w:rPr>
          <w:i/>
          <w:sz w:val="28"/>
          <w:szCs w:val="28"/>
        </w:rPr>
        <w:br/>
        <w:t>Центра «Поиск»</w:t>
      </w:r>
    </w:p>
    <w:p w:rsidR="0088339E" w:rsidRPr="005C4D37" w:rsidRDefault="005C4D37" w:rsidP="00715354">
      <w:pPr>
        <w:pStyle w:val="Default"/>
        <w:rPr>
          <w:rFonts w:ascii="Times New Roman" w:hAnsi="Times New Roman" w:cs="Times New Roman"/>
          <w:sz w:val="28"/>
        </w:rPr>
      </w:pPr>
      <w:r w:rsidRPr="005C4D37">
        <w:rPr>
          <w:rFonts w:ascii="Times New Roman" w:hAnsi="Times New Roman" w:cs="Times New Roman"/>
          <w:sz w:val="28"/>
        </w:rPr>
        <w:t xml:space="preserve">Форма выступления: </w:t>
      </w:r>
      <w:r>
        <w:rPr>
          <w:rFonts w:ascii="Times New Roman" w:hAnsi="Times New Roman" w:cs="Times New Roman"/>
          <w:sz w:val="28"/>
        </w:rPr>
        <w:t>презентация.</w:t>
      </w:r>
      <w:bookmarkStart w:id="0" w:name="_GoBack"/>
      <w:bookmarkEnd w:id="0"/>
    </w:p>
    <w:p w:rsidR="005C4D37" w:rsidRDefault="005C4D37" w:rsidP="00F71941">
      <w:pPr>
        <w:ind w:firstLine="680"/>
        <w:jc w:val="both"/>
      </w:pPr>
    </w:p>
    <w:p w:rsidR="009C4420" w:rsidRPr="00F71941" w:rsidRDefault="0088339E" w:rsidP="00F71941">
      <w:pPr>
        <w:ind w:firstLine="680"/>
        <w:jc w:val="both"/>
        <w:rPr>
          <w:sz w:val="27"/>
          <w:szCs w:val="27"/>
        </w:rPr>
      </w:pPr>
      <w:r>
        <w:t xml:space="preserve"> </w:t>
      </w:r>
      <w:r w:rsidRPr="00F71941">
        <w:rPr>
          <w:sz w:val="27"/>
          <w:szCs w:val="27"/>
        </w:rPr>
        <w:t>Современн</w:t>
      </w:r>
      <w:r w:rsidR="001C5103" w:rsidRPr="00F71941">
        <w:rPr>
          <w:sz w:val="27"/>
          <w:szCs w:val="27"/>
        </w:rPr>
        <w:t xml:space="preserve">ое общество ставит перед системой </w:t>
      </w:r>
      <w:r w:rsidRPr="00F71941">
        <w:rPr>
          <w:sz w:val="27"/>
          <w:szCs w:val="27"/>
        </w:rPr>
        <w:t xml:space="preserve">образования </w:t>
      </w:r>
      <w:r w:rsidR="001C5103" w:rsidRPr="00F71941">
        <w:rPr>
          <w:sz w:val="27"/>
          <w:szCs w:val="27"/>
        </w:rPr>
        <w:t xml:space="preserve">задачу </w:t>
      </w:r>
      <w:r w:rsidR="009C4420" w:rsidRPr="00F71941">
        <w:rPr>
          <w:sz w:val="27"/>
          <w:szCs w:val="27"/>
        </w:rPr>
        <w:t xml:space="preserve">формирования личности, способной быстро ориентироваться в изменяющейся ситуации, находить качественно новые пути решения разнообразных проблем, ориентироваться во всевозрастающем потоке информации и выделять из него те знания, которые необходимы для продуктивной работы, мыслить и действовать нестандартно, творчески. Не последнюю роль в решении этой задачи играет математическое образование школьников. Однако, при возрастающем объеме математических знаний, входящих в школьную программу, и при ограниченном сроке их усвоения невозможно всесторонне реализовать поставленную задачу. </w:t>
      </w:r>
      <w:r w:rsidR="005B6FD2" w:rsidRPr="00F71941">
        <w:rPr>
          <w:sz w:val="27"/>
          <w:szCs w:val="27"/>
        </w:rPr>
        <w:t>Необходимым становится поиск дополнительных путей для ее решения. Одним из них является использование возможностей дополнительного математического образования.</w:t>
      </w:r>
    </w:p>
    <w:p w:rsidR="00E1315B" w:rsidRPr="00F71941" w:rsidRDefault="00E1315B" w:rsidP="00F71941">
      <w:pPr>
        <w:ind w:firstLine="680"/>
        <w:jc w:val="both"/>
        <w:rPr>
          <w:sz w:val="27"/>
          <w:szCs w:val="27"/>
        </w:rPr>
      </w:pPr>
      <w:r w:rsidRPr="00F71941">
        <w:rPr>
          <w:sz w:val="27"/>
          <w:szCs w:val="27"/>
        </w:rPr>
        <w:t>Главная цель дополнительного математического образования – обеспечение потребностей общества и личности в качественном, дифференцированном математическом образовании подрастающего поколения.</w:t>
      </w:r>
    </w:p>
    <w:p w:rsidR="00BB3673" w:rsidRPr="00F71941" w:rsidRDefault="00BB3673" w:rsidP="00F71941">
      <w:pPr>
        <w:ind w:firstLine="680"/>
        <w:jc w:val="both"/>
        <w:rPr>
          <w:sz w:val="27"/>
          <w:szCs w:val="27"/>
        </w:rPr>
      </w:pPr>
      <w:r w:rsidRPr="00F71941">
        <w:rPr>
          <w:sz w:val="27"/>
          <w:szCs w:val="27"/>
        </w:rPr>
        <w:t>Дополнительное математическое образование может быть реализовано в различных организационных формах. Одной из самых массовых форм работы с учащимися в системе дополнительного математического образования школьников является Центр дополнительного образования.</w:t>
      </w:r>
    </w:p>
    <w:p w:rsidR="0030135E" w:rsidRPr="00F71941" w:rsidRDefault="0090204C" w:rsidP="00F71941">
      <w:pPr>
        <w:ind w:firstLine="680"/>
        <w:jc w:val="both"/>
        <w:rPr>
          <w:sz w:val="27"/>
          <w:szCs w:val="27"/>
        </w:rPr>
      </w:pPr>
      <w:r w:rsidRPr="00F71941">
        <w:rPr>
          <w:sz w:val="27"/>
          <w:szCs w:val="27"/>
        </w:rPr>
        <w:t>В Центре «Поиск» сложилась и эффективно функционирует система дополнительного математического образования на ступенях основной и старшей школы.</w:t>
      </w:r>
      <w:r w:rsidR="00A40016" w:rsidRPr="00F71941">
        <w:rPr>
          <w:sz w:val="27"/>
          <w:szCs w:val="27"/>
        </w:rPr>
        <w:t xml:space="preserve"> </w:t>
      </w:r>
      <w:r w:rsidR="0030135E" w:rsidRPr="00F71941">
        <w:rPr>
          <w:sz w:val="27"/>
          <w:szCs w:val="27"/>
        </w:rPr>
        <w:t>Программа дополнительного математического образования в Центре реализуется на бюджетной основе в рамках выполнения государственного задания или на платной основе.</w:t>
      </w:r>
    </w:p>
    <w:p w:rsidR="00A40016" w:rsidRPr="00F71941" w:rsidRDefault="00A40016" w:rsidP="00F71941">
      <w:pPr>
        <w:ind w:firstLine="680"/>
        <w:jc w:val="both"/>
        <w:rPr>
          <w:sz w:val="27"/>
          <w:szCs w:val="27"/>
        </w:rPr>
      </w:pPr>
      <w:r w:rsidRPr="00F71941">
        <w:rPr>
          <w:sz w:val="27"/>
          <w:szCs w:val="27"/>
        </w:rPr>
        <w:t xml:space="preserve">Образовательная деятельность Центра </w:t>
      </w:r>
      <w:r w:rsidR="009274BE" w:rsidRPr="00F71941">
        <w:rPr>
          <w:sz w:val="27"/>
          <w:szCs w:val="27"/>
        </w:rPr>
        <w:t xml:space="preserve">«Поиск» </w:t>
      </w:r>
      <w:r w:rsidRPr="00F71941">
        <w:rPr>
          <w:sz w:val="27"/>
          <w:szCs w:val="27"/>
        </w:rPr>
        <w:t>по программе дополнительного математического образования направлена на:</w:t>
      </w:r>
    </w:p>
    <w:p w:rsidR="00A40016" w:rsidRPr="00F71941" w:rsidRDefault="00A40016" w:rsidP="00F71941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7"/>
          <w:szCs w:val="27"/>
        </w:rPr>
      </w:pPr>
      <w:r w:rsidRPr="00F71941">
        <w:rPr>
          <w:rFonts w:ascii="Times New Roman" w:hAnsi="Times New Roman"/>
          <w:sz w:val="27"/>
          <w:szCs w:val="27"/>
        </w:rPr>
        <w:t>создание и обеспечение необходимых условий получения школьниками дифференцированного математического образования, реализации их возможностей и намерений, профессионального самоопределения;</w:t>
      </w:r>
    </w:p>
    <w:p w:rsidR="00A40016" w:rsidRPr="00F71941" w:rsidRDefault="00A40016" w:rsidP="00F7194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7"/>
          <w:szCs w:val="27"/>
        </w:rPr>
      </w:pPr>
      <w:r w:rsidRPr="00F71941">
        <w:rPr>
          <w:rFonts w:ascii="Times New Roman" w:hAnsi="Times New Roman"/>
          <w:sz w:val="27"/>
          <w:szCs w:val="27"/>
        </w:rPr>
        <w:t>развитие у школьников  интереса к математике и ее приложениям в различных отраслях человеческой деятельности, формирование у них стойких мотивов к самостоятельным занятиям математикой;</w:t>
      </w:r>
    </w:p>
    <w:p w:rsidR="00A40016" w:rsidRPr="00F71941" w:rsidRDefault="00A40016" w:rsidP="00F71941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7"/>
          <w:szCs w:val="27"/>
        </w:rPr>
      </w:pPr>
      <w:r w:rsidRPr="00F71941">
        <w:rPr>
          <w:rFonts w:ascii="Times New Roman" w:hAnsi="Times New Roman"/>
          <w:sz w:val="27"/>
          <w:szCs w:val="27"/>
        </w:rPr>
        <w:t>выявление, развитие и поддержку талантливых учащихся, а также лиц, проявивших</w:t>
      </w:r>
      <w:r w:rsidR="00144D8C" w:rsidRPr="00F71941">
        <w:rPr>
          <w:rFonts w:ascii="Times New Roman" w:hAnsi="Times New Roman"/>
          <w:sz w:val="27"/>
          <w:szCs w:val="27"/>
        </w:rPr>
        <w:t xml:space="preserve"> </w:t>
      </w:r>
      <w:r w:rsidRPr="00F71941">
        <w:rPr>
          <w:rFonts w:ascii="Times New Roman" w:hAnsi="Times New Roman"/>
          <w:sz w:val="27"/>
          <w:szCs w:val="27"/>
        </w:rPr>
        <w:t>выдающиеся математические способности;</w:t>
      </w:r>
    </w:p>
    <w:p w:rsidR="00A40016" w:rsidRPr="00F71941" w:rsidRDefault="00A40016" w:rsidP="00F71941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7"/>
          <w:szCs w:val="27"/>
        </w:rPr>
      </w:pPr>
      <w:r w:rsidRPr="00F71941">
        <w:rPr>
          <w:rFonts w:ascii="Times New Roman" w:hAnsi="Times New Roman"/>
          <w:sz w:val="27"/>
          <w:szCs w:val="27"/>
        </w:rPr>
        <w:t>профессиональную ориентацию учащихся;</w:t>
      </w:r>
    </w:p>
    <w:p w:rsidR="00A40016" w:rsidRPr="00F71941" w:rsidRDefault="00A40016" w:rsidP="00F71941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7"/>
          <w:szCs w:val="27"/>
        </w:rPr>
      </w:pPr>
      <w:r w:rsidRPr="00F71941">
        <w:rPr>
          <w:rFonts w:ascii="Times New Roman" w:hAnsi="Times New Roman"/>
          <w:sz w:val="27"/>
          <w:szCs w:val="27"/>
        </w:rPr>
        <w:t>социализацию и адаптацию учащихся к жизни в обществе;</w:t>
      </w:r>
    </w:p>
    <w:p w:rsidR="00A40016" w:rsidRPr="00F71941" w:rsidRDefault="00A40016" w:rsidP="00F71941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7"/>
          <w:szCs w:val="27"/>
        </w:rPr>
      </w:pPr>
      <w:r w:rsidRPr="00F71941">
        <w:rPr>
          <w:rFonts w:ascii="Times New Roman" w:hAnsi="Times New Roman"/>
          <w:sz w:val="27"/>
          <w:szCs w:val="27"/>
        </w:rPr>
        <w:t>формирование общей культуры учащихся.</w:t>
      </w:r>
    </w:p>
    <w:p w:rsidR="007C1319" w:rsidRPr="00F71941" w:rsidRDefault="00313059" w:rsidP="00F71941">
      <w:pPr>
        <w:ind w:firstLine="680"/>
        <w:jc w:val="both"/>
        <w:rPr>
          <w:iCs/>
          <w:color w:val="000000"/>
          <w:sz w:val="27"/>
          <w:szCs w:val="27"/>
        </w:rPr>
      </w:pPr>
      <w:r w:rsidRPr="00F71941">
        <w:rPr>
          <w:color w:val="000000"/>
          <w:sz w:val="27"/>
          <w:szCs w:val="27"/>
        </w:rPr>
        <w:t xml:space="preserve">Для выполнения обозначенных задач </w:t>
      </w:r>
      <w:r w:rsidR="00E048CB" w:rsidRPr="00F71941">
        <w:rPr>
          <w:color w:val="000000"/>
          <w:sz w:val="27"/>
          <w:szCs w:val="27"/>
        </w:rPr>
        <w:t xml:space="preserve">Центр «Поиск» </w:t>
      </w:r>
      <w:r w:rsidRPr="00F71941">
        <w:rPr>
          <w:color w:val="000000"/>
          <w:sz w:val="27"/>
          <w:szCs w:val="27"/>
        </w:rPr>
        <w:t>ведет работу на нескольких</w:t>
      </w:r>
      <w:r w:rsidR="00F93E16" w:rsidRPr="00F71941">
        <w:rPr>
          <w:color w:val="000000"/>
          <w:sz w:val="27"/>
          <w:szCs w:val="27"/>
        </w:rPr>
        <w:t xml:space="preserve"> </w:t>
      </w:r>
      <w:r w:rsidRPr="00F71941">
        <w:rPr>
          <w:iCs/>
          <w:color w:val="000000"/>
          <w:sz w:val="27"/>
          <w:szCs w:val="27"/>
        </w:rPr>
        <w:t>уровнях.</w:t>
      </w:r>
    </w:p>
    <w:p w:rsidR="00FC19C8" w:rsidRPr="00F71941" w:rsidRDefault="00313059" w:rsidP="00F71941">
      <w:pPr>
        <w:ind w:firstLine="680"/>
        <w:jc w:val="both"/>
        <w:rPr>
          <w:color w:val="000000"/>
          <w:sz w:val="27"/>
          <w:szCs w:val="27"/>
        </w:rPr>
      </w:pPr>
      <w:r w:rsidRPr="00F71941">
        <w:rPr>
          <w:sz w:val="27"/>
          <w:szCs w:val="27"/>
        </w:rPr>
        <w:lastRenderedPageBreak/>
        <w:t xml:space="preserve">Первый из них </w:t>
      </w:r>
      <w:r w:rsidR="00FC19C8" w:rsidRPr="00F71941">
        <w:rPr>
          <w:sz w:val="27"/>
          <w:szCs w:val="27"/>
        </w:rPr>
        <w:t>–</w:t>
      </w:r>
      <w:r w:rsidR="00E048CB" w:rsidRPr="00F71941">
        <w:rPr>
          <w:sz w:val="27"/>
          <w:szCs w:val="27"/>
        </w:rPr>
        <w:t xml:space="preserve"> </w:t>
      </w:r>
      <w:r w:rsidR="00FC19C8" w:rsidRPr="00F71941">
        <w:rPr>
          <w:sz w:val="27"/>
          <w:szCs w:val="27"/>
        </w:rPr>
        <w:t>работа с особо одаренными детьми (индивидуальная и в малых группах).</w:t>
      </w:r>
      <w:r w:rsidR="00F93E16" w:rsidRPr="00F71941">
        <w:rPr>
          <w:sz w:val="27"/>
          <w:szCs w:val="27"/>
        </w:rPr>
        <w:t xml:space="preserve"> Основные цели программы дополнительного математического образования: создание фундамента для математического развития школьников, формирования механизмов мышления, характерных для математической деятельности; овладение математическими знаниями и умениями, необходимыми для продолжения обучения на следующей ступени обучения или иных общеобразовательных учреждениях, изучения смежных дисциплин, </w:t>
      </w:r>
      <w:r w:rsidR="00F357FE" w:rsidRPr="00F71941">
        <w:rPr>
          <w:sz w:val="27"/>
          <w:szCs w:val="27"/>
        </w:rPr>
        <w:t>применения в повседневной жизни.</w:t>
      </w:r>
      <w:r w:rsidR="00144D8C" w:rsidRPr="00F71941">
        <w:rPr>
          <w:sz w:val="27"/>
          <w:szCs w:val="27"/>
        </w:rPr>
        <w:t xml:space="preserve"> </w:t>
      </w:r>
    </w:p>
    <w:p w:rsidR="00B84DB8" w:rsidRPr="00F71941" w:rsidRDefault="00FC19C8" w:rsidP="00F71941">
      <w:pPr>
        <w:ind w:firstLine="680"/>
        <w:jc w:val="both"/>
        <w:rPr>
          <w:color w:val="000000"/>
          <w:sz w:val="27"/>
          <w:szCs w:val="27"/>
        </w:rPr>
      </w:pPr>
      <w:r w:rsidRPr="00F71941">
        <w:rPr>
          <w:color w:val="000000"/>
          <w:sz w:val="27"/>
          <w:szCs w:val="27"/>
        </w:rPr>
        <w:t xml:space="preserve">Второй уровень – </w:t>
      </w:r>
      <w:r w:rsidR="00E048CB" w:rsidRPr="00F71941">
        <w:rPr>
          <w:color w:val="000000"/>
          <w:sz w:val="27"/>
          <w:szCs w:val="27"/>
        </w:rPr>
        <w:t>очное обучение.</w:t>
      </w:r>
      <w:r w:rsidR="007C1319" w:rsidRPr="00F71941">
        <w:rPr>
          <w:sz w:val="27"/>
          <w:szCs w:val="27"/>
        </w:rPr>
        <w:t xml:space="preserve"> </w:t>
      </w:r>
      <w:r w:rsidR="00691368" w:rsidRPr="00F71941">
        <w:rPr>
          <w:color w:val="000000"/>
          <w:sz w:val="27"/>
          <w:szCs w:val="27"/>
        </w:rPr>
        <w:t xml:space="preserve">Профильные </w:t>
      </w:r>
      <w:r w:rsidR="00715354" w:rsidRPr="00F71941">
        <w:rPr>
          <w:color w:val="000000"/>
          <w:sz w:val="27"/>
          <w:szCs w:val="27"/>
        </w:rPr>
        <w:t>курс</w:t>
      </w:r>
      <w:r w:rsidR="00691368" w:rsidRPr="00F71941">
        <w:rPr>
          <w:color w:val="000000"/>
          <w:sz w:val="27"/>
          <w:szCs w:val="27"/>
        </w:rPr>
        <w:t>ы</w:t>
      </w:r>
      <w:r w:rsidR="00715354" w:rsidRPr="00F71941">
        <w:rPr>
          <w:color w:val="000000"/>
          <w:sz w:val="27"/>
          <w:szCs w:val="27"/>
        </w:rPr>
        <w:t xml:space="preserve"> </w:t>
      </w:r>
      <w:r w:rsidR="00F0638D">
        <w:rPr>
          <w:color w:val="000000"/>
          <w:sz w:val="27"/>
          <w:szCs w:val="27"/>
        </w:rPr>
        <w:t xml:space="preserve">для </w:t>
      </w:r>
      <w:r w:rsidR="00715354" w:rsidRPr="00F71941">
        <w:rPr>
          <w:color w:val="000000"/>
          <w:sz w:val="27"/>
          <w:szCs w:val="27"/>
        </w:rPr>
        <w:t xml:space="preserve">учащихся </w:t>
      </w:r>
      <w:r w:rsidR="00691368" w:rsidRPr="00F71941">
        <w:rPr>
          <w:color w:val="000000"/>
          <w:sz w:val="27"/>
          <w:szCs w:val="27"/>
        </w:rPr>
        <w:t>7</w:t>
      </w:r>
      <w:r w:rsidR="00715354" w:rsidRPr="00F71941">
        <w:rPr>
          <w:color w:val="000000"/>
          <w:sz w:val="27"/>
          <w:szCs w:val="27"/>
        </w:rPr>
        <w:t>-11 классов обеспечива</w:t>
      </w:r>
      <w:r w:rsidR="00F0638D">
        <w:rPr>
          <w:color w:val="000000"/>
          <w:sz w:val="27"/>
          <w:szCs w:val="27"/>
        </w:rPr>
        <w:t>ю</w:t>
      </w:r>
      <w:r w:rsidR="00715354" w:rsidRPr="00F71941">
        <w:rPr>
          <w:color w:val="000000"/>
          <w:sz w:val="27"/>
          <w:szCs w:val="27"/>
        </w:rPr>
        <w:t>т более углубленное и строгое изложение наиболее важных тем школьного курса, способств</w:t>
      </w:r>
      <w:r w:rsidR="009060F4" w:rsidRPr="00F71941">
        <w:rPr>
          <w:color w:val="000000"/>
          <w:sz w:val="27"/>
          <w:szCs w:val="27"/>
        </w:rPr>
        <w:t xml:space="preserve">ует </w:t>
      </w:r>
      <w:r w:rsidR="00715354" w:rsidRPr="00F71941">
        <w:rPr>
          <w:color w:val="000000"/>
          <w:sz w:val="27"/>
          <w:szCs w:val="27"/>
        </w:rPr>
        <w:t xml:space="preserve">развитию у учащихся математической культуры, пространственных представлений, творческого мышления. </w:t>
      </w:r>
      <w:r w:rsidR="00691368" w:rsidRPr="00F71941">
        <w:rPr>
          <w:color w:val="000000"/>
          <w:sz w:val="27"/>
          <w:szCs w:val="27"/>
        </w:rPr>
        <w:t xml:space="preserve">Курсы базовой подготовки </w:t>
      </w:r>
      <w:r w:rsidR="00CF3FFC" w:rsidRPr="00F71941">
        <w:rPr>
          <w:color w:val="000000"/>
          <w:sz w:val="27"/>
          <w:szCs w:val="27"/>
        </w:rPr>
        <w:t>призваны помочь учащимся систематизировать и обобщить знания, полученные в школе, ликвидировать пробелы</w:t>
      </w:r>
      <w:r w:rsidR="001A6E8C" w:rsidRPr="00F71941">
        <w:rPr>
          <w:color w:val="000000"/>
          <w:sz w:val="27"/>
          <w:szCs w:val="27"/>
        </w:rPr>
        <w:t>, о</w:t>
      </w:r>
      <w:r w:rsidR="00CF3FFC" w:rsidRPr="00F71941">
        <w:rPr>
          <w:color w:val="000000"/>
          <w:sz w:val="27"/>
          <w:szCs w:val="27"/>
        </w:rPr>
        <w:t>существляют подготовку к успешной сдаче экзаменов.</w:t>
      </w:r>
    </w:p>
    <w:p w:rsidR="00CC772F" w:rsidRPr="00F71941" w:rsidRDefault="002432CC" w:rsidP="00F71941">
      <w:pPr>
        <w:ind w:firstLine="680"/>
        <w:jc w:val="both"/>
        <w:rPr>
          <w:color w:val="000000"/>
          <w:sz w:val="27"/>
          <w:szCs w:val="27"/>
        </w:rPr>
      </w:pPr>
      <w:r w:rsidRPr="00F71941">
        <w:rPr>
          <w:color w:val="000000"/>
          <w:sz w:val="27"/>
          <w:szCs w:val="27"/>
        </w:rPr>
        <w:t>Третий уровень работы – заочное обучение.</w:t>
      </w:r>
      <w:r w:rsidRPr="00F71941">
        <w:rPr>
          <w:sz w:val="27"/>
          <w:szCs w:val="27"/>
        </w:rPr>
        <w:t xml:space="preserve"> </w:t>
      </w:r>
      <w:r w:rsidRPr="00F71941">
        <w:rPr>
          <w:color w:val="000000"/>
          <w:sz w:val="27"/>
          <w:szCs w:val="27"/>
        </w:rPr>
        <w:t xml:space="preserve">Он предназначен, прежде всего, для школьников, не имеющих возможности в течение учебного года заниматься на профильных курсах. Цели этого уровня – дать возможность школьникам, интересующимся предметом, углубить свои знания, познакомиться с начальными идеями изучаемой науки и заложить основы соответствующего образования; дать толчок к самостоятельным занятиям; помочь учителям и родителям в работе с одаренными детьми. </w:t>
      </w:r>
    </w:p>
    <w:p w:rsidR="00CC17B3" w:rsidRPr="00F71941" w:rsidRDefault="002E49BF" w:rsidP="00F71941">
      <w:pPr>
        <w:ind w:firstLine="680"/>
        <w:jc w:val="both"/>
        <w:rPr>
          <w:sz w:val="27"/>
          <w:szCs w:val="27"/>
        </w:rPr>
      </w:pPr>
      <w:r w:rsidRPr="00F71941">
        <w:rPr>
          <w:color w:val="000000"/>
          <w:sz w:val="27"/>
          <w:szCs w:val="27"/>
        </w:rPr>
        <w:t xml:space="preserve">Четвертый уровень </w:t>
      </w:r>
      <w:r w:rsidR="00313059" w:rsidRPr="00F71941">
        <w:rPr>
          <w:color w:val="000000"/>
          <w:sz w:val="27"/>
          <w:szCs w:val="27"/>
        </w:rPr>
        <w:t>составляет</w:t>
      </w:r>
      <w:r w:rsidRPr="00F71941">
        <w:rPr>
          <w:color w:val="000000"/>
          <w:sz w:val="27"/>
          <w:szCs w:val="27"/>
        </w:rPr>
        <w:t xml:space="preserve"> </w:t>
      </w:r>
      <w:r w:rsidR="00313059" w:rsidRPr="00F71941">
        <w:rPr>
          <w:iCs/>
          <w:color w:val="000000"/>
          <w:sz w:val="27"/>
          <w:szCs w:val="27"/>
        </w:rPr>
        <w:t>организация и проведение соревнований по</w:t>
      </w:r>
      <w:r w:rsidRPr="00F71941">
        <w:rPr>
          <w:iCs/>
          <w:color w:val="000000"/>
          <w:sz w:val="27"/>
          <w:szCs w:val="27"/>
        </w:rPr>
        <w:t xml:space="preserve"> математике. </w:t>
      </w:r>
      <w:r w:rsidR="00313059" w:rsidRPr="00F71941">
        <w:rPr>
          <w:color w:val="000000"/>
          <w:sz w:val="27"/>
          <w:szCs w:val="27"/>
        </w:rPr>
        <w:t xml:space="preserve">Соревнования позволяют Центру, во-первых, выявлять одаренных детей и привлекать их к систематическим занятиям. Во-вторых, участие в соревнованиях повышает интерес учащихся к </w:t>
      </w:r>
      <w:r w:rsidR="003A5FF6" w:rsidRPr="00F71941">
        <w:rPr>
          <w:color w:val="000000"/>
          <w:sz w:val="27"/>
          <w:szCs w:val="27"/>
        </w:rPr>
        <w:t>математике</w:t>
      </w:r>
      <w:r w:rsidR="00313059" w:rsidRPr="00F71941">
        <w:rPr>
          <w:color w:val="000000"/>
          <w:sz w:val="27"/>
          <w:szCs w:val="27"/>
        </w:rPr>
        <w:t xml:space="preserve">, позволяют детям оценить свой уровень. </w:t>
      </w:r>
      <w:r w:rsidR="00CC772F" w:rsidRPr="00F71941">
        <w:rPr>
          <w:color w:val="000000"/>
          <w:sz w:val="27"/>
          <w:szCs w:val="27"/>
        </w:rPr>
        <w:t>Математические со</w:t>
      </w:r>
      <w:r w:rsidR="00317A31" w:rsidRPr="00F71941">
        <w:rPr>
          <w:color w:val="000000"/>
          <w:sz w:val="27"/>
          <w:szCs w:val="27"/>
        </w:rPr>
        <w:t>ревнования</w:t>
      </w:r>
      <w:r w:rsidR="00CC772F" w:rsidRPr="00F71941">
        <w:rPr>
          <w:color w:val="000000"/>
          <w:sz w:val="27"/>
          <w:szCs w:val="27"/>
        </w:rPr>
        <w:t>, реализуемые</w:t>
      </w:r>
      <w:r w:rsidR="004F3C1A" w:rsidRPr="00F71941">
        <w:rPr>
          <w:color w:val="000000"/>
          <w:sz w:val="27"/>
          <w:szCs w:val="27"/>
        </w:rPr>
        <w:t xml:space="preserve"> Центром «Поиск»: </w:t>
      </w:r>
      <w:r w:rsidR="00754674" w:rsidRPr="00F71941">
        <w:rPr>
          <w:color w:val="000000"/>
          <w:sz w:val="27"/>
          <w:szCs w:val="27"/>
        </w:rPr>
        <w:t xml:space="preserve">краевая многопредметная дистанционная  олимпиада школьников "Интеллект" по математике; </w:t>
      </w:r>
      <w:r w:rsidR="00313059" w:rsidRPr="00F71941">
        <w:rPr>
          <w:color w:val="000000"/>
          <w:sz w:val="27"/>
          <w:szCs w:val="27"/>
        </w:rPr>
        <w:t xml:space="preserve">турнир </w:t>
      </w:r>
      <w:r w:rsidR="00B84DB8" w:rsidRPr="00F71941">
        <w:rPr>
          <w:color w:val="000000"/>
          <w:sz w:val="27"/>
          <w:szCs w:val="27"/>
        </w:rPr>
        <w:t xml:space="preserve">математических боев </w:t>
      </w:r>
      <w:r w:rsidR="00B84DB8" w:rsidRPr="00F71941">
        <w:rPr>
          <w:sz w:val="27"/>
          <w:szCs w:val="27"/>
        </w:rPr>
        <w:t>«Квадратура круга» для учащихся 8-11-х классов</w:t>
      </w:r>
      <w:r w:rsidR="004F3C1A" w:rsidRPr="00F71941">
        <w:rPr>
          <w:sz w:val="27"/>
          <w:szCs w:val="27"/>
        </w:rPr>
        <w:t xml:space="preserve">; математические олимпиады для учащихся 4-8 классов г. Ставрополя; дистанционная олимпиада </w:t>
      </w:r>
      <w:r w:rsidR="008022BD" w:rsidRPr="00F71941">
        <w:rPr>
          <w:sz w:val="27"/>
          <w:szCs w:val="27"/>
        </w:rPr>
        <w:t>«Математический марафон» для учащихся 5-6 классов; выездная физико-математическая олимпиада для учащихся 7-8 классов</w:t>
      </w:r>
      <w:r w:rsidR="00B84DB8" w:rsidRPr="00F71941">
        <w:rPr>
          <w:sz w:val="27"/>
          <w:szCs w:val="27"/>
        </w:rPr>
        <w:t xml:space="preserve">. </w:t>
      </w:r>
    </w:p>
    <w:p w:rsidR="00CC17B3" w:rsidRPr="00F71941" w:rsidRDefault="00CC17B3" w:rsidP="00F71941">
      <w:pPr>
        <w:ind w:firstLine="680"/>
        <w:jc w:val="both"/>
        <w:rPr>
          <w:sz w:val="27"/>
          <w:szCs w:val="27"/>
        </w:rPr>
      </w:pPr>
      <w:r w:rsidRPr="00F71941">
        <w:rPr>
          <w:sz w:val="27"/>
          <w:szCs w:val="27"/>
        </w:rPr>
        <w:t xml:space="preserve">Описанные формы работы в дополнительном математическом образовании, являясь основой для его существования, не могут быть эффективно работающими без соответствующего качественного наполнения содержанием. В этом направлении в Центре разрабатываются новые программы, курсы, соревнования, обеспечивая не только качественное дополнительное математическое образование школьников, но и дающее результаты, которые наблюдаются в участии и победах учащихся на соревнованиях различных уровней и высоких результатах ЕГЭ по математике. </w:t>
      </w:r>
    </w:p>
    <w:p w:rsidR="006F21C0" w:rsidRPr="00940E69" w:rsidRDefault="00F71941" w:rsidP="00F0638D">
      <w:pPr>
        <w:ind w:firstLine="680"/>
        <w:jc w:val="both"/>
        <w:rPr>
          <w:sz w:val="28"/>
          <w:szCs w:val="28"/>
        </w:rPr>
      </w:pPr>
      <w:r>
        <w:rPr>
          <w:sz w:val="27"/>
          <w:szCs w:val="27"/>
        </w:rPr>
        <w:t>Д</w:t>
      </w:r>
      <w:r w:rsidR="0094442E" w:rsidRPr="00F71941">
        <w:rPr>
          <w:sz w:val="27"/>
          <w:szCs w:val="27"/>
        </w:rPr>
        <w:t xml:space="preserve">ля того чтобы дополнительное образование могло в полной мере реализовать заложенный в нем потенциал, необходима четкая и слаженная работа всей педагогической системы. Поэтому педагогам так важно знать и понимать проблемы друг друга </w:t>
      </w:r>
      <w:r w:rsidR="00CC17B3" w:rsidRPr="00F71941">
        <w:rPr>
          <w:sz w:val="27"/>
          <w:szCs w:val="27"/>
        </w:rPr>
        <w:t>-</w:t>
      </w:r>
      <w:r w:rsidR="0094442E" w:rsidRPr="00F71941">
        <w:rPr>
          <w:sz w:val="27"/>
          <w:szCs w:val="27"/>
        </w:rPr>
        <w:t xml:space="preserve"> тех, кто профессионально занимается дополнительным образованием детей, и тех, кто связан с предметным обучением в школе. Только их взаимопомощь и совместные продуманные действия могут стать основой для создания целостного образовательного пространства как на уровне отдельной школы, так и целого города, региона, страны.</w:t>
      </w:r>
    </w:p>
    <w:sectPr w:rsidR="006F21C0" w:rsidRPr="00940E69" w:rsidSect="00F0638D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E78"/>
    <w:multiLevelType w:val="hybridMultilevel"/>
    <w:tmpl w:val="6AF48218"/>
    <w:lvl w:ilvl="0" w:tplc="3F9E24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894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C4B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B35A2A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EFA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6E0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E20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432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E49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E1463"/>
    <w:multiLevelType w:val="hybridMultilevel"/>
    <w:tmpl w:val="696E14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A475D4"/>
    <w:multiLevelType w:val="hybridMultilevel"/>
    <w:tmpl w:val="3C38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9444A"/>
    <w:multiLevelType w:val="hybridMultilevel"/>
    <w:tmpl w:val="A012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461E7"/>
    <w:multiLevelType w:val="hybridMultilevel"/>
    <w:tmpl w:val="0F826168"/>
    <w:lvl w:ilvl="0" w:tplc="853E455C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cs="Times New Roman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3EA376E"/>
    <w:multiLevelType w:val="hybridMultilevel"/>
    <w:tmpl w:val="AD3E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3874"/>
    <w:multiLevelType w:val="hybridMultilevel"/>
    <w:tmpl w:val="66D2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65D3A"/>
    <w:multiLevelType w:val="hybridMultilevel"/>
    <w:tmpl w:val="A432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75FBF"/>
    <w:multiLevelType w:val="hybridMultilevel"/>
    <w:tmpl w:val="A1688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2D006B"/>
    <w:multiLevelType w:val="hybridMultilevel"/>
    <w:tmpl w:val="5AFAA22E"/>
    <w:lvl w:ilvl="0" w:tplc="55A628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01E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6A67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676AEE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63C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CAA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4A5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C29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0E1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756FDC"/>
    <w:multiLevelType w:val="hybridMultilevel"/>
    <w:tmpl w:val="3030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A114B"/>
    <w:multiLevelType w:val="hybridMultilevel"/>
    <w:tmpl w:val="9B0E0D10"/>
    <w:lvl w:ilvl="0" w:tplc="8E68C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10552"/>
    <w:multiLevelType w:val="hybridMultilevel"/>
    <w:tmpl w:val="E9FACEB6"/>
    <w:lvl w:ilvl="0" w:tplc="CB24A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92C4C"/>
    <w:multiLevelType w:val="hybridMultilevel"/>
    <w:tmpl w:val="2A6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CE"/>
    <w:rsid w:val="00032327"/>
    <w:rsid w:val="00037F7A"/>
    <w:rsid w:val="000B3EDA"/>
    <w:rsid w:val="00144D8C"/>
    <w:rsid w:val="00167B69"/>
    <w:rsid w:val="00193AD3"/>
    <w:rsid w:val="001A6E8C"/>
    <w:rsid w:val="001C5103"/>
    <w:rsid w:val="00207583"/>
    <w:rsid w:val="00222A22"/>
    <w:rsid w:val="002432CC"/>
    <w:rsid w:val="00263D85"/>
    <w:rsid w:val="00271334"/>
    <w:rsid w:val="00277EC3"/>
    <w:rsid w:val="002E49BF"/>
    <w:rsid w:val="002F1717"/>
    <w:rsid w:val="0030135E"/>
    <w:rsid w:val="00301694"/>
    <w:rsid w:val="00313059"/>
    <w:rsid w:val="00317A31"/>
    <w:rsid w:val="00327AB8"/>
    <w:rsid w:val="003304BD"/>
    <w:rsid w:val="003325D7"/>
    <w:rsid w:val="003624C0"/>
    <w:rsid w:val="00370C11"/>
    <w:rsid w:val="0037625A"/>
    <w:rsid w:val="003A5FF6"/>
    <w:rsid w:val="00457FA2"/>
    <w:rsid w:val="004A6E92"/>
    <w:rsid w:val="004D3570"/>
    <w:rsid w:val="004F2873"/>
    <w:rsid w:val="004F2D7C"/>
    <w:rsid w:val="004F3C1A"/>
    <w:rsid w:val="005B6FD2"/>
    <w:rsid w:val="005C4D37"/>
    <w:rsid w:val="005E03C1"/>
    <w:rsid w:val="00691368"/>
    <w:rsid w:val="006E1094"/>
    <w:rsid w:val="006F21C0"/>
    <w:rsid w:val="00715354"/>
    <w:rsid w:val="00754674"/>
    <w:rsid w:val="007617FE"/>
    <w:rsid w:val="007C1319"/>
    <w:rsid w:val="008022BD"/>
    <w:rsid w:val="0088339E"/>
    <w:rsid w:val="008865DA"/>
    <w:rsid w:val="008A18F5"/>
    <w:rsid w:val="008D59E3"/>
    <w:rsid w:val="00900DD5"/>
    <w:rsid w:val="0090204C"/>
    <w:rsid w:val="009060F4"/>
    <w:rsid w:val="009274BE"/>
    <w:rsid w:val="00940E69"/>
    <w:rsid w:val="0094442E"/>
    <w:rsid w:val="00997B9A"/>
    <w:rsid w:val="009C4420"/>
    <w:rsid w:val="009E73D0"/>
    <w:rsid w:val="00A32CB4"/>
    <w:rsid w:val="00A40016"/>
    <w:rsid w:val="00A61D50"/>
    <w:rsid w:val="00A92595"/>
    <w:rsid w:val="00AB278D"/>
    <w:rsid w:val="00AC3E8D"/>
    <w:rsid w:val="00AD2498"/>
    <w:rsid w:val="00B34537"/>
    <w:rsid w:val="00B5453D"/>
    <w:rsid w:val="00B84DB8"/>
    <w:rsid w:val="00BA4A58"/>
    <w:rsid w:val="00BB3673"/>
    <w:rsid w:val="00CC0322"/>
    <w:rsid w:val="00CC17B3"/>
    <w:rsid w:val="00CC772F"/>
    <w:rsid w:val="00CD42CA"/>
    <w:rsid w:val="00CF227C"/>
    <w:rsid w:val="00CF3FFC"/>
    <w:rsid w:val="00D13E86"/>
    <w:rsid w:val="00D35608"/>
    <w:rsid w:val="00D4279C"/>
    <w:rsid w:val="00D476E1"/>
    <w:rsid w:val="00D7709E"/>
    <w:rsid w:val="00DF5284"/>
    <w:rsid w:val="00E048CB"/>
    <w:rsid w:val="00E1315B"/>
    <w:rsid w:val="00E13BCD"/>
    <w:rsid w:val="00EA4FCE"/>
    <w:rsid w:val="00EB5842"/>
    <w:rsid w:val="00EC6E02"/>
    <w:rsid w:val="00F0638D"/>
    <w:rsid w:val="00F357FE"/>
    <w:rsid w:val="00F71941"/>
    <w:rsid w:val="00F93E16"/>
    <w:rsid w:val="00FA5C9B"/>
    <w:rsid w:val="00F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9A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997B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13059"/>
  </w:style>
  <w:style w:type="paragraph" w:customStyle="1" w:styleId="Default">
    <w:name w:val="Default"/>
    <w:rsid w:val="008833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EB5842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EB5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9A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997B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13059"/>
  </w:style>
  <w:style w:type="paragraph" w:customStyle="1" w:styleId="Default">
    <w:name w:val="Default"/>
    <w:rsid w:val="008833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EB5842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EB5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07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9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7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3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POISK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</dc:creator>
  <cp:lastModifiedBy>Пользователь</cp:lastModifiedBy>
  <cp:revision>9</cp:revision>
  <dcterms:created xsi:type="dcterms:W3CDTF">2014-08-14T19:28:00Z</dcterms:created>
  <dcterms:modified xsi:type="dcterms:W3CDTF">2014-08-18T16:38:00Z</dcterms:modified>
</cp:coreProperties>
</file>