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53" w:rsidRDefault="00523453" w:rsidP="00523453">
      <w:pPr>
        <w:spacing w:after="0"/>
        <w:jc w:val="center"/>
        <w:rPr>
          <w:rFonts w:ascii="Times New Roman" w:hAnsi="Times New Roman" w:cs="Times New Roman"/>
          <w:color w:val="000000" w:themeColor="text1"/>
          <w:sz w:val="32"/>
          <w:szCs w:val="32"/>
          <w:shd w:val="clear" w:color="auto" w:fill="FFFFFF"/>
        </w:rPr>
      </w:pPr>
      <w:r>
        <w:rPr>
          <w:noProof/>
          <w:lang w:eastAsia="ru-RU"/>
        </w:rPr>
        <w:drawing>
          <wp:inline distT="0" distB="0" distL="0" distR="0">
            <wp:extent cx="5535168" cy="1318988"/>
            <wp:effectExtent l="0" t="0" r="8890" b="0"/>
            <wp:docPr id="1" name="Рисунок 1" descr="А вы знаете откуда взялись такие цвета на георгиевской л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 вы знаете откуда взялись такие цвета на георгиевской лен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970" cy="1320371"/>
                    </a:xfrm>
                    <a:prstGeom prst="rect">
                      <a:avLst/>
                    </a:prstGeom>
                    <a:noFill/>
                    <a:ln>
                      <a:noFill/>
                    </a:ln>
                  </pic:spPr>
                </pic:pic>
              </a:graphicData>
            </a:graphic>
          </wp:inline>
        </w:drawing>
      </w:r>
    </w:p>
    <w:p w:rsidR="00523453" w:rsidRDefault="00523453" w:rsidP="00523453">
      <w:pPr>
        <w:spacing w:after="0"/>
        <w:jc w:val="center"/>
        <w:rPr>
          <w:rFonts w:ascii="Times New Roman" w:hAnsi="Times New Roman" w:cs="Times New Roman"/>
          <w:color w:val="000000" w:themeColor="text1"/>
          <w:sz w:val="32"/>
          <w:szCs w:val="32"/>
          <w:shd w:val="clear" w:color="auto" w:fill="FFFFFF"/>
        </w:rPr>
      </w:pPr>
    </w:p>
    <w:p w:rsidR="00803DF5" w:rsidRDefault="00803DF5" w:rsidP="00523453">
      <w:pPr>
        <w:spacing w:after="0"/>
        <w:jc w:val="center"/>
        <w:rPr>
          <w:rFonts w:ascii="Times New Roman" w:hAnsi="Times New Roman" w:cs="Times New Roman"/>
          <w:color w:val="000000" w:themeColor="text1"/>
          <w:sz w:val="32"/>
          <w:szCs w:val="32"/>
          <w:shd w:val="clear" w:color="auto" w:fill="FFFFFF"/>
        </w:rPr>
      </w:pPr>
      <w:r w:rsidRPr="00803DF5">
        <w:rPr>
          <w:rFonts w:ascii="Times New Roman" w:hAnsi="Times New Roman" w:cs="Times New Roman"/>
          <w:color w:val="000000" w:themeColor="text1"/>
          <w:sz w:val="32"/>
          <w:szCs w:val="32"/>
          <w:shd w:val="clear" w:color="auto" w:fill="FFFFFF"/>
        </w:rPr>
        <w:t>Сценарий внеклассного мероприятия, посвященного</w:t>
      </w:r>
    </w:p>
    <w:p w:rsidR="00803DF5" w:rsidRPr="00803DF5" w:rsidRDefault="00803DF5" w:rsidP="00523453">
      <w:pPr>
        <w:spacing w:after="0"/>
        <w:jc w:val="cente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70-летию Победы в Великой Отечественной войне</w:t>
      </w:r>
    </w:p>
    <w:p w:rsidR="001C2720" w:rsidRDefault="00803DF5" w:rsidP="00523453">
      <w:pPr>
        <w:jc w:val="center"/>
        <w:rPr>
          <w:rFonts w:ascii="Times New Roman" w:hAnsi="Times New Roman" w:cs="Times New Roman"/>
          <w:b/>
          <w:color w:val="000000" w:themeColor="text1"/>
          <w:sz w:val="44"/>
          <w:szCs w:val="28"/>
          <w:shd w:val="clear" w:color="auto" w:fill="FFFFFF"/>
        </w:rPr>
      </w:pPr>
      <w:r w:rsidRPr="00803DF5">
        <w:rPr>
          <w:rFonts w:ascii="Times New Roman" w:hAnsi="Times New Roman" w:cs="Times New Roman"/>
          <w:b/>
          <w:color w:val="000000" w:themeColor="text1"/>
          <w:sz w:val="44"/>
          <w:szCs w:val="28"/>
          <w:shd w:val="clear" w:color="auto" w:fill="FFFFFF"/>
        </w:rPr>
        <w:t>«Помним!  Г</w:t>
      </w:r>
      <w:r w:rsidR="001C2720" w:rsidRPr="00803DF5">
        <w:rPr>
          <w:rFonts w:ascii="Times New Roman" w:hAnsi="Times New Roman" w:cs="Times New Roman"/>
          <w:b/>
          <w:color w:val="000000" w:themeColor="text1"/>
          <w:sz w:val="44"/>
          <w:szCs w:val="28"/>
          <w:shd w:val="clear" w:color="auto" w:fill="FFFFFF"/>
        </w:rPr>
        <w:t>ор</w:t>
      </w:r>
      <w:r w:rsidRPr="00803DF5">
        <w:rPr>
          <w:rFonts w:ascii="Times New Roman" w:hAnsi="Times New Roman" w:cs="Times New Roman"/>
          <w:b/>
          <w:color w:val="000000" w:themeColor="text1"/>
          <w:sz w:val="44"/>
          <w:szCs w:val="28"/>
          <w:shd w:val="clear" w:color="auto" w:fill="FFFFFF"/>
        </w:rPr>
        <w:t>димся!»</w:t>
      </w:r>
    </w:p>
    <w:p w:rsidR="00803DF5" w:rsidRDefault="00803DF5" w:rsidP="009940F3">
      <w:pPr>
        <w:jc w:val="both"/>
        <w:rPr>
          <w:rFonts w:ascii="Times New Roman" w:hAnsi="Times New Roman" w:cs="Times New Roman"/>
          <w:color w:val="000000" w:themeColor="text1"/>
          <w:sz w:val="28"/>
          <w:szCs w:val="28"/>
          <w:shd w:val="clear" w:color="auto" w:fill="FFFFFF"/>
        </w:rPr>
      </w:pPr>
      <w:r w:rsidRPr="00803DF5">
        <w:rPr>
          <w:rFonts w:ascii="Times New Roman" w:hAnsi="Times New Roman" w:cs="Times New Roman"/>
          <w:b/>
          <w:color w:val="000000" w:themeColor="text1"/>
          <w:sz w:val="28"/>
          <w:szCs w:val="28"/>
          <w:shd w:val="clear" w:color="auto" w:fill="FFFFFF"/>
        </w:rPr>
        <w:t xml:space="preserve">Дата проведения: </w:t>
      </w:r>
      <w:r>
        <w:rPr>
          <w:rFonts w:ascii="Times New Roman" w:hAnsi="Times New Roman" w:cs="Times New Roman"/>
          <w:color w:val="000000" w:themeColor="text1"/>
          <w:sz w:val="28"/>
          <w:szCs w:val="28"/>
          <w:shd w:val="clear" w:color="auto" w:fill="FFFFFF"/>
        </w:rPr>
        <w:t>25.04.2015 г.</w:t>
      </w:r>
    </w:p>
    <w:p w:rsidR="009F642A" w:rsidRPr="009F642A" w:rsidRDefault="009F642A" w:rsidP="009940F3">
      <w:pPr>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b/>
          <w:color w:val="000000" w:themeColor="text1"/>
          <w:sz w:val="28"/>
          <w:szCs w:val="28"/>
          <w:shd w:val="clear" w:color="auto" w:fill="FFFFFF"/>
        </w:rPr>
        <w:t xml:space="preserve">Форма проведения: </w:t>
      </w:r>
      <w:r>
        <w:rPr>
          <w:rFonts w:ascii="Times New Roman" w:hAnsi="Times New Roman" w:cs="Times New Roman"/>
          <w:color w:val="000000" w:themeColor="text1"/>
          <w:sz w:val="28"/>
          <w:szCs w:val="28"/>
          <w:shd w:val="clear" w:color="auto" w:fill="FFFFFF"/>
        </w:rPr>
        <w:t>литературно-музыкальная композиция.</w:t>
      </w:r>
    </w:p>
    <w:p w:rsidR="009F642A" w:rsidRDefault="00803DF5" w:rsidP="009940F3">
      <w:pPr>
        <w:spacing w:after="0"/>
        <w:jc w:val="both"/>
        <w:rPr>
          <w:rFonts w:ascii="Times New Roman" w:hAnsi="Times New Roman" w:cs="Times New Roman"/>
          <w:color w:val="000000" w:themeColor="text1"/>
          <w:sz w:val="28"/>
          <w:szCs w:val="28"/>
          <w:shd w:val="clear" w:color="auto" w:fill="FFFFFF"/>
        </w:rPr>
      </w:pPr>
      <w:r w:rsidRPr="00803DF5">
        <w:rPr>
          <w:rFonts w:ascii="Times New Roman" w:hAnsi="Times New Roman" w:cs="Times New Roman"/>
          <w:b/>
          <w:color w:val="000000" w:themeColor="text1"/>
          <w:sz w:val="28"/>
          <w:szCs w:val="28"/>
          <w:shd w:val="clear" w:color="auto" w:fill="FFFFFF"/>
        </w:rPr>
        <w:t>Участники:</w:t>
      </w:r>
      <w:r>
        <w:rPr>
          <w:rFonts w:ascii="Times New Roman" w:hAnsi="Times New Roman" w:cs="Times New Roman"/>
          <w:color w:val="000000" w:themeColor="text1"/>
          <w:sz w:val="28"/>
          <w:szCs w:val="28"/>
          <w:shd w:val="clear" w:color="auto" w:fill="FFFFFF"/>
        </w:rPr>
        <w:t xml:space="preserve"> </w:t>
      </w:r>
    </w:p>
    <w:p w:rsidR="009F642A" w:rsidRDefault="00803DF5" w:rsidP="009940F3">
      <w:pPr>
        <w:pStyle w:val="a6"/>
        <w:numPr>
          <w:ilvl w:val="0"/>
          <w:numId w:val="1"/>
        </w:numPr>
        <w:spacing w:after="0"/>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color w:val="000000" w:themeColor="text1"/>
          <w:sz w:val="28"/>
          <w:szCs w:val="28"/>
          <w:shd w:val="clear" w:color="auto" w:fill="FFFFFF"/>
        </w:rPr>
        <w:t xml:space="preserve">учащиеся 9А класса МБОУ СОШ №42 г. Ставрополя,  </w:t>
      </w:r>
    </w:p>
    <w:p w:rsidR="009F642A" w:rsidRDefault="00803DF5" w:rsidP="009940F3">
      <w:pPr>
        <w:pStyle w:val="a6"/>
        <w:numPr>
          <w:ilvl w:val="0"/>
          <w:numId w:val="1"/>
        </w:numPr>
        <w:spacing w:after="0"/>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color w:val="000000" w:themeColor="text1"/>
          <w:sz w:val="28"/>
          <w:szCs w:val="28"/>
          <w:shd w:val="clear" w:color="auto" w:fill="FFFFFF"/>
        </w:rPr>
        <w:t xml:space="preserve">родители, </w:t>
      </w:r>
    </w:p>
    <w:p w:rsidR="00803DF5" w:rsidRDefault="00803DF5" w:rsidP="009940F3">
      <w:pPr>
        <w:pStyle w:val="a6"/>
        <w:numPr>
          <w:ilvl w:val="0"/>
          <w:numId w:val="1"/>
        </w:numPr>
        <w:spacing w:after="0"/>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color w:val="000000" w:themeColor="text1"/>
          <w:sz w:val="28"/>
          <w:szCs w:val="28"/>
          <w:shd w:val="clear" w:color="auto" w:fill="FFFFFF"/>
        </w:rPr>
        <w:t>администрация школы.</w:t>
      </w:r>
    </w:p>
    <w:p w:rsidR="00F475CC" w:rsidRPr="009F642A" w:rsidRDefault="00F475CC" w:rsidP="009940F3">
      <w:pPr>
        <w:pStyle w:val="a6"/>
        <w:spacing w:after="0"/>
        <w:jc w:val="both"/>
        <w:rPr>
          <w:rFonts w:ascii="Times New Roman" w:hAnsi="Times New Roman" w:cs="Times New Roman"/>
          <w:color w:val="000000" w:themeColor="text1"/>
          <w:sz w:val="28"/>
          <w:szCs w:val="28"/>
          <w:shd w:val="clear" w:color="auto" w:fill="FFFFFF"/>
        </w:rPr>
      </w:pPr>
    </w:p>
    <w:p w:rsidR="009F642A" w:rsidRDefault="00803DF5" w:rsidP="009940F3">
      <w:pPr>
        <w:spacing w:after="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Оформление кабинета и оборудование: </w:t>
      </w:r>
    </w:p>
    <w:p w:rsidR="009F642A" w:rsidRDefault="009F642A"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color w:val="000000" w:themeColor="text1"/>
          <w:sz w:val="28"/>
          <w:szCs w:val="28"/>
          <w:shd w:val="clear" w:color="auto" w:fill="FFFFFF"/>
        </w:rPr>
        <w:t>флаги победы</w:t>
      </w:r>
      <w:r>
        <w:rPr>
          <w:rFonts w:ascii="Times New Roman" w:hAnsi="Times New Roman" w:cs="Times New Roman"/>
          <w:color w:val="000000" w:themeColor="text1"/>
          <w:sz w:val="28"/>
          <w:szCs w:val="28"/>
          <w:shd w:val="clear" w:color="auto" w:fill="FFFFFF"/>
        </w:rPr>
        <w:t>;</w:t>
      </w:r>
      <w:r w:rsidRPr="009F642A">
        <w:rPr>
          <w:rFonts w:ascii="Times New Roman" w:hAnsi="Times New Roman" w:cs="Times New Roman"/>
          <w:color w:val="000000" w:themeColor="text1"/>
          <w:sz w:val="28"/>
          <w:szCs w:val="28"/>
          <w:shd w:val="clear" w:color="auto" w:fill="FFFFFF"/>
        </w:rPr>
        <w:t xml:space="preserve"> </w:t>
      </w:r>
    </w:p>
    <w:p w:rsidR="009F642A" w:rsidRDefault="009F642A"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sidRPr="009F642A">
        <w:rPr>
          <w:rFonts w:ascii="Times New Roman" w:hAnsi="Times New Roman" w:cs="Times New Roman"/>
          <w:color w:val="000000" w:themeColor="text1"/>
          <w:sz w:val="28"/>
          <w:szCs w:val="28"/>
          <w:shd w:val="clear" w:color="auto" w:fill="FFFFFF"/>
        </w:rPr>
        <w:t>фотографии прадедушек и прабабушек учащихся – ветеранов войны;</w:t>
      </w:r>
      <w:r>
        <w:rPr>
          <w:rFonts w:ascii="Times New Roman" w:hAnsi="Times New Roman" w:cs="Times New Roman"/>
          <w:color w:val="000000" w:themeColor="text1"/>
          <w:sz w:val="28"/>
          <w:szCs w:val="28"/>
          <w:shd w:val="clear" w:color="auto" w:fill="FFFFFF"/>
        </w:rPr>
        <w:t xml:space="preserve"> </w:t>
      </w:r>
    </w:p>
    <w:p w:rsidR="00803DF5" w:rsidRPr="009F642A" w:rsidRDefault="009F642A"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sidRPr="009F642A">
        <w:rPr>
          <w:rFonts w:ascii="Times New Roman" w:eastAsia="Times New Roman" w:hAnsi="Times New Roman"/>
          <w:sz w:val="28"/>
          <w:szCs w:val="24"/>
          <w:lang w:eastAsia="ru-RU"/>
        </w:rPr>
        <w:t>инт</w:t>
      </w:r>
      <w:r w:rsidR="00C21FE6">
        <w:rPr>
          <w:rFonts w:ascii="Times New Roman" w:eastAsia="Times New Roman" w:hAnsi="Times New Roman"/>
          <w:sz w:val="28"/>
          <w:szCs w:val="24"/>
          <w:lang w:eastAsia="ru-RU"/>
        </w:rPr>
        <w:t>ерактивный комплекс (презентация</w:t>
      </w:r>
      <w:r w:rsidRPr="009F642A">
        <w:rPr>
          <w:rFonts w:ascii="Times New Roman" w:eastAsia="Times New Roman" w:hAnsi="Times New Roman"/>
          <w:sz w:val="28"/>
          <w:szCs w:val="24"/>
          <w:lang w:eastAsia="ru-RU"/>
        </w:rPr>
        <w:t xml:space="preserve"> с использованием программы </w:t>
      </w:r>
      <w:r w:rsidRPr="009F642A">
        <w:rPr>
          <w:rFonts w:ascii="Times New Roman" w:eastAsia="Times New Roman" w:hAnsi="Times New Roman"/>
          <w:sz w:val="28"/>
          <w:szCs w:val="24"/>
          <w:lang w:val="en-US" w:eastAsia="ru-RU"/>
        </w:rPr>
        <w:t>Power</w:t>
      </w:r>
      <w:r w:rsidRPr="009F642A">
        <w:rPr>
          <w:rFonts w:ascii="Times New Roman" w:eastAsia="Times New Roman" w:hAnsi="Times New Roman"/>
          <w:sz w:val="28"/>
          <w:szCs w:val="24"/>
          <w:lang w:eastAsia="ru-RU"/>
        </w:rPr>
        <w:t xml:space="preserve"> </w:t>
      </w:r>
      <w:r w:rsidRPr="009F642A">
        <w:rPr>
          <w:rFonts w:ascii="Times New Roman" w:eastAsia="Times New Roman" w:hAnsi="Times New Roman"/>
          <w:sz w:val="28"/>
          <w:szCs w:val="24"/>
          <w:lang w:val="en-US" w:eastAsia="ru-RU"/>
        </w:rPr>
        <w:t>Point</w:t>
      </w:r>
      <w:r w:rsidRPr="009F642A">
        <w:rPr>
          <w:rFonts w:ascii="Times New Roman" w:eastAsia="Times New Roman" w:hAnsi="Times New Roman"/>
          <w:sz w:val="28"/>
          <w:szCs w:val="24"/>
          <w:lang w:eastAsia="ru-RU"/>
        </w:rPr>
        <w:t xml:space="preserve"> 2007</w:t>
      </w:r>
      <w:r w:rsidR="00C21FE6">
        <w:rPr>
          <w:rFonts w:ascii="Times New Roman" w:eastAsia="Times New Roman" w:hAnsi="Times New Roman"/>
          <w:sz w:val="28"/>
          <w:szCs w:val="24"/>
          <w:lang w:eastAsia="ru-RU"/>
        </w:rPr>
        <w:t xml:space="preserve"> и плакатами военного времени</w:t>
      </w:r>
      <w:r w:rsidRPr="009F642A">
        <w:rPr>
          <w:rFonts w:ascii="Times New Roman" w:eastAsia="Times New Roman" w:hAnsi="Times New Roman"/>
          <w:sz w:val="28"/>
          <w:szCs w:val="24"/>
          <w:lang w:eastAsia="ru-RU"/>
        </w:rPr>
        <w:t>);</w:t>
      </w:r>
    </w:p>
    <w:p w:rsidR="009F642A" w:rsidRPr="00F475CC" w:rsidRDefault="00F475CC"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sz w:val="28"/>
          <w:szCs w:val="24"/>
          <w:lang w:eastAsia="ru-RU"/>
        </w:rPr>
        <w:t xml:space="preserve">документальные </w:t>
      </w:r>
      <w:r w:rsidR="00E763B1">
        <w:rPr>
          <w:rFonts w:ascii="Times New Roman" w:eastAsia="Times New Roman" w:hAnsi="Times New Roman"/>
          <w:sz w:val="28"/>
          <w:szCs w:val="24"/>
          <w:lang w:eastAsia="ru-RU"/>
        </w:rPr>
        <w:t>видеоролики о войне;</w:t>
      </w:r>
      <w:r>
        <w:rPr>
          <w:rFonts w:ascii="Times New Roman" w:eastAsia="Times New Roman" w:hAnsi="Times New Roman"/>
          <w:sz w:val="28"/>
          <w:szCs w:val="24"/>
          <w:lang w:eastAsia="ru-RU"/>
        </w:rPr>
        <w:t xml:space="preserve"> </w:t>
      </w:r>
    </w:p>
    <w:p w:rsidR="00F475CC" w:rsidRPr="00E763B1" w:rsidRDefault="00F475CC"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sz w:val="28"/>
          <w:szCs w:val="24"/>
          <w:lang w:eastAsia="ru-RU"/>
        </w:rPr>
        <w:t>записи военных песен;</w:t>
      </w:r>
    </w:p>
    <w:p w:rsidR="00E763B1" w:rsidRPr="00F475CC" w:rsidRDefault="00E763B1" w:rsidP="009940F3">
      <w:pPr>
        <w:pStyle w:val="a6"/>
        <w:numPr>
          <w:ilvl w:val="0"/>
          <w:numId w:val="2"/>
        </w:numPr>
        <w:spacing w:after="0"/>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sz w:val="28"/>
          <w:szCs w:val="24"/>
          <w:lang w:eastAsia="ru-RU"/>
        </w:rPr>
        <w:t>видеоролик «Помним! Гордимся!»</w:t>
      </w:r>
      <w:r w:rsidR="002B6B86">
        <w:rPr>
          <w:rFonts w:ascii="Times New Roman" w:eastAsia="Times New Roman" w:hAnsi="Times New Roman"/>
          <w:sz w:val="28"/>
          <w:szCs w:val="24"/>
          <w:lang w:eastAsia="ru-RU"/>
        </w:rPr>
        <w:t>, снятый учащимися 9</w:t>
      </w:r>
      <w:proofErr w:type="gramStart"/>
      <w:r w:rsidR="002B6B8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А</w:t>
      </w:r>
      <w:proofErr w:type="gramEnd"/>
      <w:r>
        <w:rPr>
          <w:rFonts w:ascii="Times New Roman" w:eastAsia="Times New Roman" w:hAnsi="Times New Roman"/>
          <w:sz w:val="28"/>
          <w:szCs w:val="24"/>
          <w:lang w:eastAsia="ru-RU"/>
        </w:rPr>
        <w:t xml:space="preserve"> класса. </w:t>
      </w:r>
    </w:p>
    <w:p w:rsidR="00F475CC" w:rsidRPr="00F475CC" w:rsidRDefault="00F475CC" w:rsidP="009940F3">
      <w:pPr>
        <w:pStyle w:val="a6"/>
        <w:spacing w:after="0"/>
        <w:jc w:val="both"/>
        <w:rPr>
          <w:rFonts w:ascii="Times New Roman" w:hAnsi="Times New Roman" w:cs="Times New Roman"/>
          <w:color w:val="000000" w:themeColor="text1"/>
          <w:sz w:val="28"/>
          <w:szCs w:val="28"/>
          <w:shd w:val="clear" w:color="auto" w:fill="FFFFFF"/>
        </w:rPr>
      </w:pPr>
    </w:p>
    <w:p w:rsidR="00F475CC" w:rsidRDefault="009940F3" w:rsidP="009940F3">
      <w:pPr>
        <w:spacing w:after="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Цели и з</w:t>
      </w:r>
      <w:r w:rsidR="00F475CC">
        <w:rPr>
          <w:rFonts w:ascii="Times New Roman" w:hAnsi="Times New Roman" w:cs="Times New Roman"/>
          <w:b/>
          <w:color w:val="000000" w:themeColor="text1"/>
          <w:sz w:val="28"/>
          <w:szCs w:val="28"/>
          <w:shd w:val="clear" w:color="auto" w:fill="FFFFFF"/>
        </w:rPr>
        <w:t>адачи:</w:t>
      </w:r>
    </w:p>
    <w:p w:rsidR="009940F3" w:rsidRPr="009940F3" w:rsidRDefault="009940F3" w:rsidP="009940F3">
      <w:pPr>
        <w:numPr>
          <w:ilvl w:val="0"/>
          <w:numId w:val="3"/>
        </w:numPr>
        <w:spacing w:after="0" w:line="240" w:lineRule="auto"/>
        <w:jc w:val="both"/>
        <w:rPr>
          <w:rFonts w:ascii="Calibri" w:eastAsia="Times New Roman" w:hAnsi="Calibri" w:cs="Arial"/>
          <w:color w:val="000000"/>
          <w:lang w:eastAsia="ru-RU"/>
        </w:rPr>
      </w:pPr>
      <w:r w:rsidRPr="009940F3">
        <w:rPr>
          <w:rFonts w:ascii="Times New Roman" w:eastAsia="Times New Roman" w:hAnsi="Times New Roman" w:cs="Times New Roman"/>
          <w:color w:val="000000"/>
          <w:sz w:val="28"/>
          <w:szCs w:val="28"/>
          <w:lang w:eastAsia="ru-RU"/>
        </w:rPr>
        <w:t>Показать,  какое большое историческое значение имеет День Победы – 9 Мая в истории развития нашей страны.</w:t>
      </w:r>
    </w:p>
    <w:p w:rsidR="009940F3" w:rsidRPr="009940F3" w:rsidRDefault="009940F3" w:rsidP="009940F3">
      <w:pPr>
        <w:numPr>
          <w:ilvl w:val="0"/>
          <w:numId w:val="3"/>
        </w:numPr>
        <w:spacing w:after="0" w:line="240" w:lineRule="auto"/>
        <w:jc w:val="both"/>
        <w:rPr>
          <w:rFonts w:ascii="Calibri" w:eastAsia="Times New Roman" w:hAnsi="Calibri" w:cs="Arial"/>
          <w:color w:val="000000"/>
          <w:lang w:eastAsia="ru-RU"/>
        </w:rPr>
      </w:pPr>
      <w:r w:rsidRPr="009940F3">
        <w:rPr>
          <w:rFonts w:ascii="Times New Roman" w:eastAsia="Times New Roman" w:hAnsi="Times New Roman" w:cs="Times New Roman"/>
          <w:color w:val="000000"/>
          <w:sz w:val="28"/>
          <w:szCs w:val="28"/>
          <w:lang w:eastAsia="ru-RU"/>
        </w:rPr>
        <w:t>Закрепление и углубление исторических знаний о Великой Отечественной войне.</w:t>
      </w:r>
    </w:p>
    <w:p w:rsidR="009940F3" w:rsidRPr="009940F3" w:rsidRDefault="009940F3" w:rsidP="009940F3">
      <w:pPr>
        <w:numPr>
          <w:ilvl w:val="0"/>
          <w:numId w:val="3"/>
        </w:numPr>
        <w:spacing w:after="0" w:line="240" w:lineRule="auto"/>
        <w:jc w:val="both"/>
        <w:rPr>
          <w:rFonts w:ascii="Calibri" w:eastAsia="Times New Roman" w:hAnsi="Calibri" w:cs="Arial"/>
          <w:color w:val="000000"/>
          <w:lang w:eastAsia="ru-RU"/>
        </w:rPr>
      </w:pPr>
      <w:r w:rsidRPr="009940F3">
        <w:rPr>
          <w:rFonts w:ascii="Times New Roman" w:eastAsia="Times New Roman" w:hAnsi="Times New Roman" w:cs="Times New Roman"/>
          <w:color w:val="000000"/>
          <w:sz w:val="28"/>
          <w:szCs w:val="28"/>
          <w:lang w:eastAsia="ru-RU"/>
        </w:rPr>
        <w:t>Воспитание патриотических чувств на ярких примерах героизма нашей армии, храбрости и мужества народа.</w:t>
      </w:r>
    </w:p>
    <w:p w:rsidR="009940F3" w:rsidRPr="009940F3" w:rsidRDefault="009940F3" w:rsidP="009940F3">
      <w:pPr>
        <w:numPr>
          <w:ilvl w:val="0"/>
          <w:numId w:val="3"/>
        </w:numPr>
        <w:spacing w:after="0" w:line="240" w:lineRule="auto"/>
        <w:jc w:val="both"/>
        <w:rPr>
          <w:rFonts w:ascii="Calibri" w:eastAsia="Times New Roman" w:hAnsi="Calibri" w:cs="Arial"/>
          <w:color w:val="000000"/>
          <w:lang w:eastAsia="ru-RU"/>
        </w:rPr>
      </w:pPr>
      <w:r w:rsidRPr="009940F3">
        <w:rPr>
          <w:rFonts w:ascii="Times New Roman" w:eastAsia="Times New Roman" w:hAnsi="Times New Roman" w:cs="Times New Roman"/>
          <w:color w:val="000000"/>
          <w:sz w:val="28"/>
          <w:szCs w:val="28"/>
          <w:lang w:eastAsia="ru-RU"/>
        </w:rPr>
        <w:t>Воспитание любви к своей Родине и уважения к её защитникам.</w:t>
      </w:r>
    </w:p>
    <w:p w:rsidR="009940F3" w:rsidRPr="009940F3" w:rsidRDefault="009940F3" w:rsidP="009940F3">
      <w:pPr>
        <w:numPr>
          <w:ilvl w:val="0"/>
          <w:numId w:val="3"/>
        </w:numPr>
        <w:spacing w:after="0" w:line="240" w:lineRule="auto"/>
        <w:jc w:val="both"/>
        <w:rPr>
          <w:rFonts w:ascii="Calibri" w:eastAsia="Times New Roman" w:hAnsi="Calibri" w:cs="Arial"/>
          <w:color w:val="000000"/>
          <w:lang w:eastAsia="ru-RU"/>
        </w:rPr>
      </w:pPr>
      <w:r w:rsidRPr="009940F3">
        <w:rPr>
          <w:rFonts w:ascii="Times New Roman" w:eastAsia="Times New Roman" w:hAnsi="Times New Roman" w:cs="Times New Roman"/>
          <w:color w:val="000000"/>
          <w:sz w:val="28"/>
          <w:szCs w:val="28"/>
          <w:lang w:eastAsia="ru-RU"/>
        </w:rPr>
        <w:t>Развитие навыков самостоятельной творческой и поисковой работы у учащихся.</w:t>
      </w:r>
    </w:p>
    <w:p w:rsidR="009940F3" w:rsidRPr="009940F3" w:rsidRDefault="009940F3" w:rsidP="009940F3">
      <w:pPr>
        <w:pStyle w:val="a6"/>
        <w:numPr>
          <w:ilvl w:val="0"/>
          <w:numId w:val="3"/>
        </w:numPr>
        <w:spacing w:after="0" w:line="240" w:lineRule="auto"/>
        <w:jc w:val="both"/>
        <w:rPr>
          <w:rFonts w:ascii="Arial" w:eastAsia="Times New Roman" w:hAnsi="Arial" w:cs="Arial"/>
          <w:color w:val="000000"/>
          <w:lang w:eastAsia="ru-RU"/>
        </w:rPr>
      </w:pPr>
      <w:r w:rsidRPr="009940F3">
        <w:rPr>
          <w:rFonts w:ascii="Times New Roman" w:eastAsia="Times New Roman" w:hAnsi="Times New Roman" w:cs="Times New Roman"/>
          <w:color w:val="000000"/>
          <w:sz w:val="27"/>
          <w:szCs w:val="27"/>
          <w:lang w:eastAsia="ru-RU"/>
        </w:rPr>
        <w:t xml:space="preserve">Через военные письма, стихи и песни дать почувствовать </w:t>
      </w:r>
      <w:r>
        <w:rPr>
          <w:rFonts w:ascii="Times New Roman" w:eastAsia="Times New Roman" w:hAnsi="Times New Roman" w:cs="Times New Roman"/>
          <w:color w:val="000000"/>
          <w:sz w:val="27"/>
          <w:szCs w:val="27"/>
          <w:lang w:eastAsia="ru-RU"/>
        </w:rPr>
        <w:t>учащимся</w:t>
      </w:r>
      <w:r w:rsidRPr="009940F3">
        <w:rPr>
          <w:rFonts w:ascii="Times New Roman" w:eastAsia="Times New Roman" w:hAnsi="Times New Roman" w:cs="Times New Roman"/>
          <w:color w:val="000000"/>
          <w:sz w:val="27"/>
          <w:szCs w:val="27"/>
          <w:lang w:eastAsia="ru-RU"/>
        </w:rPr>
        <w:t xml:space="preserve"> величие духа людей военного поколения, их веру в торжество Победы.</w:t>
      </w:r>
    </w:p>
    <w:p w:rsidR="009940F3" w:rsidRDefault="009940F3" w:rsidP="00B260D7">
      <w:pPr>
        <w:spacing w:after="0" w:line="240" w:lineRule="auto"/>
        <w:ind w:left="720"/>
        <w:jc w:val="both"/>
        <w:rPr>
          <w:rFonts w:ascii="Calibri" w:eastAsia="Times New Roman" w:hAnsi="Calibri" w:cs="Arial"/>
          <w:color w:val="000000"/>
          <w:lang w:eastAsia="ru-RU"/>
        </w:rPr>
      </w:pPr>
    </w:p>
    <w:p w:rsidR="00523453" w:rsidRDefault="00523453" w:rsidP="00B260D7">
      <w:pPr>
        <w:spacing w:after="0" w:line="240" w:lineRule="auto"/>
        <w:ind w:left="720"/>
        <w:jc w:val="both"/>
        <w:rPr>
          <w:rFonts w:ascii="Calibri" w:eastAsia="Times New Roman" w:hAnsi="Calibri" w:cs="Arial"/>
          <w:color w:val="000000"/>
          <w:lang w:eastAsia="ru-RU"/>
        </w:rPr>
      </w:pPr>
    </w:p>
    <w:p w:rsidR="00523453" w:rsidRDefault="00523453" w:rsidP="00B260D7">
      <w:pPr>
        <w:spacing w:after="0" w:line="240" w:lineRule="auto"/>
        <w:ind w:left="720"/>
        <w:jc w:val="both"/>
        <w:rPr>
          <w:rFonts w:ascii="Calibri" w:eastAsia="Times New Roman" w:hAnsi="Calibri" w:cs="Arial"/>
          <w:color w:val="000000"/>
          <w:lang w:eastAsia="ru-RU"/>
        </w:rPr>
      </w:pPr>
    </w:p>
    <w:p w:rsidR="00523453" w:rsidRDefault="00523453" w:rsidP="00B260D7">
      <w:pPr>
        <w:spacing w:after="0" w:line="240" w:lineRule="auto"/>
        <w:ind w:left="720"/>
        <w:jc w:val="both"/>
        <w:rPr>
          <w:rFonts w:ascii="Calibri" w:eastAsia="Times New Roman" w:hAnsi="Calibri" w:cs="Arial"/>
          <w:color w:val="000000"/>
          <w:lang w:eastAsia="ru-RU"/>
        </w:rPr>
      </w:pPr>
    </w:p>
    <w:p w:rsidR="00803DF5" w:rsidRDefault="00CB4E53" w:rsidP="00CB4E53">
      <w:pPr>
        <w:jc w:val="center"/>
        <w:rPr>
          <w:rFonts w:ascii="Times New Roman" w:hAnsi="Times New Roman" w:cs="Times New Roman"/>
          <w:b/>
          <w:color w:val="000000" w:themeColor="text1"/>
          <w:sz w:val="28"/>
          <w:szCs w:val="28"/>
          <w:shd w:val="clear" w:color="auto" w:fill="FFFFFF"/>
        </w:rPr>
      </w:pPr>
      <w:r w:rsidRPr="00CB4E53">
        <w:rPr>
          <w:rFonts w:ascii="Times New Roman" w:hAnsi="Times New Roman" w:cs="Times New Roman"/>
          <w:b/>
          <w:color w:val="000000" w:themeColor="text1"/>
          <w:sz w:val="28"/>
          <w:szCs w:val="28"/>
          <w:shd w:val="clear" w:color="auto" w:fill="FFFFFF"/>
        </w:rPr>
        <w:lastRenderedPageBreak/>
        <w:t>Ход мероприятия</w:t>
      </w:r>
    </w:p>
    <w:p w:rsidR="009C299D" w:rsidRPr="009C299D" w:rsidRDefault="009C299D" w:rsidP="009C299D">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Мероприятие ведут двое учащихся.</w:t>
      </w:r>
    </w:p>
    <w:tbl>
      <w:tblPr>
        <w:tblStyle w:val="a5"/>
        <w:tblW w:w="0" w:type="auto"/>
        <w:tblLook w:val="04A0" w:firstRow="1" w:lastRow="0" w:firstColumn="1" w:lastColumn="0" w:noHBand="0" w:noVBand="1"/>
      </w:tblPr>
      <w:tblGrid>
        <w:gridCol w:w="1974"/>
        <w:gridCol w:w="544"/>
        <w:gridCol w:w="8164"/>
      </w:tblGrid>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Default="00A033D9" w:rsidP="00CB4E53">
            <w:pPr>
              <w:jc w:val="both"/>
              <w:rPr>
                <w:rFonts w:ascii="Times New Roman" w:hAnsi="Times New Roman" w:cs="Times New Roman"/>
                <w:color w:val="000000" w:themeColor="text1"/>
                <w:sz w:val="28"/>
                <w:szCs w:val="28"/>
                <w:shd w:val="clear" w:color="auto" w:fill="FFFFFF"/>
              </w:rPr>
            </w:pPr>
            <w:r w:rsidRPr="00A033D9">
              <w:rPr>
                <w:rFonts w:ascii="Times New Roman" w:hAnsi="Times New Roman" w:cs="Times New Roman"/>
                <w:color w:val="000000" w:themeColor="text1"/>
                <w:sz w:val="28"/>
                <w:szCs w:val="28"/>
                <w:shd w:val="clear" w:color="auto" w:fill="FFFFFF"/>
              </w:rPr>
              <w:t>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Прошло 70 лет, как закончилась Великая отечественная война, но эхо её до сих пор не затихает в людских душах.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w:t>
            </w:r>
          </w:p>
        </w:tc>
      </w:tr>
      <w:tr w:rsidR="000A22BE" w:rsidRPr="00862B35" w:rsidTr="00F91C4B">
        <w:tc>
          <w:tcPr>
            <w:tcW w:w="10682" w:type="dxa"/>
            <w:gridSpan w:val="3"/>
          </w:tcPr>
          <w:p w:rsidR="00E370DC" w:rsidRDefault="00E370DC" w:rsidP="00CB4E53">
            <w:pPr>
              <w:jc w:val="both"/>
              <w:rPr>
                <w:rFonts w:ascii="Times New Roman" w:hAnsi="Times New Roman" w:cs="Times New Roman"/>
                <w:b/>
                <w:color w:val="000000" w:themeColor="text1"/>
                <w:sz w:val="28"/>
                <w:szCs w:val="28"/>
                <w:shd w:val="clear" w:color="auto" w:fill="FFFFFF"/>
              </w:rPr>
            </w:pPr>
          </w:p>
          <w:p w:rsidR="000A22BE" w:rsidRPr="00862B35" w:rsidRDefault="000A22BE" w:rsidP="00CB4E53">
            <w:pPr>
              <w:jc w:val="both"/>
              <w:rPr>
                <w:rFonts w:ascii="Times New Roman" w:hAnsi="Times New Roman" w:cs="Times New Roman"/>
                <w:b/>
                <w:color w:val="000000" w:themeColor="text1"/>
                <w:sz w:val="28"/>
                <w:szCs w:val="28"/>
                <w:shd w:val="clear" w:color="auto" w:fill="FFFFFF"/>
              </w:rPr>
            </w:pPr>
            <w:r w:rsidRPr="00862B35">
              <w:rPr>
                <w:rFonts w:ascii="Times New Roman" w:hAnsi="Times New Roman" w:cs="Times New Roman"/>
                <w:b/>
                <w:color w:val="000000" w:themeColor="text1"/>
                <w:sz w:val="28"/>
                <w:szCs w:val="28"/>
                <w:shd w:val="clear" w:color="auto" w:fill="FFFFFF"/>
              </w:rPr>
              <w:t>«Ты припомни, Россия». (М. Анчаров – И. Катаев). Песня из телеспектакля «День за днем».</w:t>
            </w:r>
          </w:p>
          <w:p w:rsidR="000A22BE" w:rsidRDefault="000A22BE" w:rsidP="00CB4E53">
            <w:pPr>
              <w:jc w:val="both"/>
              <w:rPr>
                <w:rFonts w:ascii="Times New Roman" w:hAnsi="Times New Roman" w:cs="Times New Roman"/>
                <w:b/>
                <w:color w:val="000000" w:themeColor="text1"/>
                <w:sz w:val="28"/>
                <w:szCs w:val="28"/>
                <w:shd w:val="clear" w:color="auto" w:fill="FFFFFF"/>
              </w:rPr>
            </w:pPr>
            <w:r w:rsidRPr="00862B35">
              <w:rPr>
                <w:rFonts w:ascii="Times New Roman" w:hAnsi="Times New Roman" w:cs="Times New Roman"/>
                <w:b/>
                <w:color w:val="000000" w:themeColor="text1"/>
                <w:sz w:val="28"/>
                <w:szCs w:val="28"/>
                <w:shd w:val="clear" w:color="auto" w:fill="FFFFFF"/>
              </w:rPr>
              <w:t xml:space="preserve">Видеоролик: </w:t>
            </w:r>
            <w:hyperlink r:id="rId7" w:history="1">
              <w:r w:rsidRPr="00A92ED6">
                <w:rPr>
                  <w:rStyle w:val="a9"/>
                  <w:rFonts w:ascii="Times New Roman" w:hAnsi="Times New Roman" w:cs="Times New Roman"/>
                  <w:sz w:val="28"/>
                  <w:szCs w:val="28"/>
                  <w:shd w:val="clear" w:color="auto" w:fill="FFFFFF"/>
                </w:rPr>
                <w:t>http://www.youtube.com/watch?v=o-JjKy2hlEk</w:t>
              </w:r>
            </w:hyperlink>
            <w:r w:rsidRPr="00A92ED6">
              <w:rPr>
                <w:rFonts w:ascii="Times New Roman" w:hAnsi="Times New Roman" w:cs="Times New Roman"/>
                <w:color w:val="000000" w:themeColor="text1"/>
                <w:sz w:val="28"/>
                <w:szCs w:val="28"/>
                <w:shd w:val="clear" w:color="auto" w:fill="FFFFFF"/>
              </w:rPr>
              <w:t xml:space="preserve"> </w:t>
            </w:r>
          </w:p>
          <w:p w:rsidR="00E370DC" w:rsidRPr="00862B35" w:rsidRDefault="00E370DC" w:rsidP="00CB4E53">
            <w:pPr>
              <w:jc w:val="both"/>
              <w:rPr>
                <w:rFonts w:ascii="Times New Roman" w:hAnsi="Times New Roman" w:cs="Times New Roman"/>
                <w:b/>
                <w:color w:val="000000" w:themeColor="text1"/>
                <w:sz w:val="28"/>
                <w:szCs w:val="28"/>
                <w:shd w:val="clear" w:color="auto" w:fill="FFFFFF"/>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rPr>
                <w:color w:val="000000" w:themeColor="text1"/>
                <w:sz w:val="28"/>
                <w:szCs w:val="28"/>
              </w:rPr>
            </w:pPr>
            <w:r w:rsidRPr="00A033D9">
              <w:rPr>
                <w:color w:val="000000" w:themeColor="text1"/>
                <w:sz w:val="28"/>
                <w:szCs w:val="28"/>
              </w:rPr>
              <w:t>Сегодня будет день воспоминаний</w:t>
            </w:r>
            <w:r w:rsidR="00CB4E53">
              <w:rPr>
                <w:color w:val="000000" w:themeColor="text1"/>
                <w:sz w:val="28"/>
                <w:szCs w:val="28"/>
              </w:rPr>
              <w:t>,</w:t>
            </w:r>
            <w:r w:rsidRPr="00A033D9">
              <w:rPr>
                <w:rStyle w:val="apple-converted-space"/>
                <w:color w:val="000000" w:themeColor="text1"/>
                <w:sz w:val="28"/>
                <w:szCs w:val="28"/>
              </w:rPr>
              <w:t> </w:t>
            </w:r>
            <w:r w:rsidRPr="00A033D9">
              <w:rPr>
                <w:color w:val="000000" w:themeColor="text1"/>
                <w:sz w:val="28"/>
                <w:szCs w:val="28"/>
              </w:rPr>
              <w:br/>
              <w:t>И в сердце тесно от высоких слов.</w:t>
            </w:r>
            <w:r w:rsidRPr="00A033D9">
              <w:rPr>
                <w:color w:val="000000" w:themeColor="text1"/>
                <w:sz w:val="28"/>
                <w:szCs w:val="28"/>
              </w:rPr>
              <w:br/>
              <w:t>Сегодня будет день напоминаний</w:t>
            </w:r>
            <w:r w:rsidRPr="00A033D9">
              <w:rPr>
                <w:rStyle w:val="apple-converted-space"/>
                <w:color w:val="000000" w:themeColor="text1"/>
                <w:sz w:val="28"/>
                <w:szCs w:val="28"/>
              </w:rPr>
              <w:t> </w:t>
            </w:r>
            <w:r w:rsidRPr="00A033D9">
              <w:rPr>
                <w:color w:val="000000" w:themeColor="text1"/>
                <w:sz w:val="28"/>
                <w:szCs w:val="28"/>
              </w:rPr>
              <w:br/>
              <w:t>О подвиге и доблести отцов.</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Та дата горькая бл</w:t>
            </w:r>
            <w:r w:rsidR="00CB4E53">
              <w:rPr>
                <w:color w:val="000000" w:themeColor="text1"/>
                <w:sz w:val="28"/>
                <w:szCs w:val="28"/>
              </w:rPr>
              <w:t>изка любой семье. . . 22-ое, 41-</w:t>
            </w:r>
            <w:r w:rsidRPr="00A033D9">
              <w:rPr>
                <w:color w:val="000000" w:themeColor="text1"/>
                <w:sz w:val="28"/>
                <w:szCs w:val="28"/>
              </w:rPr>
              <w:t>ый, лето.</w:t>
            </w:r>
            <w:proofErr w:type="gramStart"/>
            <w:r w:rsidRPr="00A033D9">
              <w:rPr>
                <w:color w:val="000000" w:themeColor="text1"/>
                <w:sz w:val="28"/>
                <w:szCs w:val="28"/>
              </w:rPr>
              <w:t xml:space="preserve"> .</w:t>
            </w:r>
            <w:proofErr w:type="gramEnd"/>
            <w:r w:rsidRPr="00A033D9">
              <w:rPr>
                <w:color w:val="000000" w:themeColor="text1"/>
                <w:sz w:val="28"/>
                <w:szCs w:val="28"/>
              </w:rPr>
              <w:t xml:space="preserve"> .</w:t>
            </w:r>
          </w:p>
          <w:p w:rsid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Уж столько лет прошло, но не забыть о той поре.</w:t>
            </w:r>
          </w:p>
          <w:p w:rsidR="00143313" w:rsidRDefault="00143313" w:rsidP="00CB4E53">
            <w:pPr>
              <w:pStyle w:val="a3"/>
              <w:shd w:val="clear" w:color="auto" w:fill="FFFFFF"/>
              <w:spacing w:before="0" w:beforeAutospacing="0" w:after="0" w:afterAutospacing="0"/>
              <w:jc w:val="both"/>
              <w:rPr>
                <w:color w:val="000000" w:themeColor="text1"/>
                <w:sz w:val="28"/>
                <w:szCs w:val="28"/>
                <w:shd w:val="clear" w:color="auto" w:fill="FFFFFF"/>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Воскресенье 22 июня 1941 года навсегда разделило жизнь миллионов людей на прекрасное, полное планов и надежд ДО, и чудовищное ПОСЛЕ.</w:t>
            </w:r>
          </w:p>
          <w:p w:rsidR="00A033D9" w:rsidRDefault="00A033D9" w:rsidP="00CB4E53">
            <w:pPr>
              <w:pStyle w:val="a3"/>
              <w:shd w:val="clear" w:color="auto" w:fill="FFFFFF"/>
              <w:spacing w:before="0" w:beforeAutospacing="0" w:after="0" w:afterAutospacing="0"/>
              <w:jc w:val="both"/>
              <w:rPr>
                <w:color w:val="000000" w:themeColor="text1"/>
                <w:sz w:val="28"/>
                <w:szCs w:val="28"/>
                <w:shd w:val="clear" w:color="auto" w:fill="FFFFFF"/>
              </w:rPr>
            </w:pPr>
            <w:r w:rsidRPr="00A033D9">
              <w:rPr>
                <w:color w:val="000000" w:themeColor="text1"/>
                <w:sz w:val="28"/>
                <w:szCs w:val="28"/>
              </w:rPr>
              <w:t xml:space="preserve">1418 долгих дней и ночей. </w:t>
            </w:r>
            <w:r w:rsidRPr="00A033D9">
              <w:rPr>
                <w:color w:val="000000" w:themeColor="text1"/>
                <w:sz w:val="28"/>
                <w:szCs w:val="28"/>
                <w:shd w:val="clear" w:color="auto" w:fill="FFFFFF"/>
              </w:rPr>
              <w:t>Долгие 4 года наши деды и прадеды боролись за освобождение родины от фашизма.</w:t>
            </w:r>
            <w:r w:rsidRPr="00A033D9">
              <w:rPr>
                <w:rStyle w:val="apple-converted-space"/>
                <w:color w:val="000000" w:themeColor="text1"/>
                <w:sz w:val="28"/>
                <w:szCs w:val="28"/>
                <w:shd w:val="clear" w:color="auto" w:fill="FFFFFF"/>
              </w:rPr>
              <w:t> </w:t>
            </w:r>
            <w:r w:rsidRPr="00A033D9">
              <w:rPr>
                <w:color w:val="000000" w:themeColor="text1"/>
                <w:sz w:val="28"/>
                <w:szCs w:val="28"/>
                <w:shd w:val="clear" w:color="auto" w:fill="FFFFFF"/>
              </w:rPr>
              <w:t>Страна поднялась. Встали все, кто мог держать в руках оружие, кто мог защищать Родину.</w:t>
            </w:r>
          </w:p>
        </w:tc>
      </w:tr>
      <w:tr w:rsidR="00862B35" w:rsidRPr="00862B35" w:rsidTr="0058298E">
        <w:tc>
          <w:tcPr>
            <w:tcW w:w="10682" w:type="dxa"/>
            <w:gridSpan w:val="3"/>
          </w:tcPr>
          <w:p w:rsidR="00E370DC" w:rsidRDefault="00E370DC" w:rsidP="00CB4E53">
            <w:pPr>
              <w:pStyle w:val="a3"/>
              <w:shd w:val="clear" w:color="auto" w:fill="FFFFFF"/>
              <w:spacing w:before="0" w:beforeAutospacing="0" w:after="0" w:afterAutospacing="0"/>
              <w:jc w:val="both"/>
              <w:rPr>
                <w:color w:val="000000" w:themeColor="text1"/>
                <w:sz w:val="28"/>
                <w:szCs w:val="28"/>
              </w:rPr>
            </w:pPr>
          </w:p>
          <w:p w:rsidR="00862B35" w:rsidRPr="00A92ED6" w:rsidRDefault="00862B35" w:rsidP="00CB4E53">
            <w:pPr>
              <w:pStyle w:val="a3"/>
              <w:shd w:val="clear" w:color="auto" w:fill="FFFFFF"/>
              <w:spacing w:before="0" w:beforeAutospacing="0" w:after="0" w:afterAutospacing="0"/>
              <w:jc w:val="both"/>
              <w:rPr>
                <w:i/>
                <w:color w:val="000000" w:themeColor="text1"/>
                <w:sz w:val="28"/>
                <w:szCs w:val="28"/>
              </w:rPr>
            </w:pPr>
            <w:r w:rsidRPr="00A92ED6">
              <w:rPr>
                <w:i/>
                <w:color w:val="000000" w:themeColor="text1"/>
                <w:sz w:val="28"/>
                <w:szCs w:val="28"/>
              </w:rPr>
              <w:t>Группа девочек поет песню:</w:t>
            </w:r>
          </w:p>
          <w:p w:rsidR="00862B35" w:rsidRDefault="00862B35" w:rsidP="00CB4E53">
            <w:pPr>
              <w:pStyle w:val="a3"/>
              <w:shd w:val="clear" w:color="auto" w:fill="FFFFFF"/>
              <w:spacing w:before="0" w:beforeAutospacing="0" w:after="0" w:afterAutospacing="0"/>
              <w:jc w:val="both"/>
              <w:rPr>
                <w:b/>
                <w:color w:val="000000" w:themeColor="text1"/>
                <w:sz w:val="28"/>
                <w:szCs w:val="28"/>
              </w:rPr>
            </w:pPr>
            <w:r>
              <w:rPr>
                <w:b/>
                <w:color w:val="000000" w:themeColor="text1"/>
                <w:sz w:val="28"/>
                <w:szCs w:val="28"/>
              </w:rPr>
              <w:t>«До свидания, мальчики». (Булат Окуджава).</w:t>
            </w:r>
          </w:p>
          <w:p w:rsidR="00E370DC" w:rsidRPr="00A92ED6" w:rsidRDefault="00862B35" w:rsidP="00CB4E53">
            <w:pPr>
              <w:pStyle w:val="a3"/>
              <w:shd w:val="clear" w:color="auto" w:fill="FFFFFF"/>
              <w:spacing w:before="0" w:beforeAutospacing="0" w:after="0" w:afterAutospacing="0"/>
              <w:jc w:val="both"/>
              <w:rPr>
                <w:color w:val="000000" w:themeColor="text1"/>
                <w:sz w:val="28"/>
                <w:szCs w:val="28"/>
              </w:rPr>
            </w:pPr>
            <w:r>
              <w:rPr>
                <w:b/>
                <w:color w:val="000000" w:themeColor="text1"/>
                <w:sz w:val="28"/>
                <w:szCs w:val="28"/>
              </w:rPr>
              <w:t xml:space="preserve">Видеоролик: </w:t>
            </w:r>
            <w:hyperlink r:id="rId8" w:history="1">
              <w:r w:rsidRPr="00A92ED6">
                <w:rPr>
                  <w:rStyle w:val="a9"/>
                  <w:sz w:val="28"/>
                  <w:szCs w:val="28"/>
                </w:rPr>
                <w:t>http://www.youtube.com/watch?v=NlNKtPgesEI</w:t>
              </w:r>
            </w:hyperlink>
            <w:r w:rsidRPr="00A92ED6">
              <w:rPr>
                <w:color w:val="000000" w:themeColor="text1"/>
                <w:sz w:val="28"/>
                <w:szCs w:val="28"/>
              </w:rPr>
              <w:t xml:space="preserve"> </w:t>
            </w:r>
          </w:p>
          <w:p w:rsidR="00862B35" w:rsidRPr="00862B35" w:rsidRDefault="00862B35" w:rsidP="00CB4E53">
            <w:pPr>
              <w:pStyle w:val="a3"/>
              <w:shd w:val="clear" w:color="auto" w:fill="FFFFFF"/>
              <w:spacing w:before="0" w:beforeAutospacing="0" w:after="0" w:afterAutospacing="0"/>
              <w:jc w:val="both"/>
              <w:rPr>
                <w:b/>
                <w:color w:val="000000" w:themeColor="text1"/>
                <w:sz w:val="28"/>
                <w:szCs w:val="28"/>
              </w:rPr>
            </w:pPr>
            <w:r>
              <w:rPr>
                <w:b/>
                <w:color w:val="000000" w:themeColor="text1"/>
                <w:sz w:val="28"/>
                <w:szCs w:val="28"/>
              </w:rPr>
              <w:t xml:space="preserve"> </w:t>
            </w: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Default="00A033D9" w:rsidP="00CB4E53">
            <w:pPr>
              <w:pStyle w:val="a3"/>
              <w:shd w:val="clear" w:color="auto" w:fill="FFFFFF"/>
              <w:spacing w:before="0" w:beforeAutospacing="0" w:after="0" w:afterAutospacing="0"/>
              <w:rPr>
                <w:color w:val="000000" w:themeColor="text1"/>
                <w:sz w:val="28"/>
                <w:szCs w:val="28"/>
                <w:shd w:val="clear" w:color="auto" w:fill="FFFFFF"/>
              </w:rPr>
            </w:pPr>
            <w:r w:rsidRPr="00A033D9">
              <w:rPr>
                <w:color w:val="000000" w:themeColor="text1"/>
                <w:sz w:val="28"/>
                <w:szCs w:val="28"/>
                <w:shd w:val="clear" w:color="auto" w:fill="FFFFFF"/>
              </w:rPr>
              <w:t>Перед боем тихие, теплые,</w:t>
            </w:r>
            <w:r w:rsidRPr="00A033D9">
              <w:rPr>
                <w:rStyle w:val="apple-converted-space"/>
                <w:color w:val="000000" w:themeColor="text1"/>
                <w:sz w:val="28"/>
                <w:szCs w:val="28"/>
                <w:shd w:val="clear" w:color="auto" w:fill="FFFFFF"/>
              </w:rPr>
              <w:t> </w:t>
            </w:r>
            <w:r w:rsidRPr="00A033D9">
              <w:rPr>
                <w:color w:val="000000" w:themeColor="text1"/>
                <w:sz w:val="28"/>
                <w:szCs w:val="28"/>
              </w:rPr>
              <w:br/>
            </w:r>
            <w:r w:rsidRPr="00A033D9">
              <w:rPr>
                <w:color w:val="000000" w:themeColor="text1"/>
                <w:sz w:val="28"/>
                <w:szCs w:val="28"/>
                <w:shd w:val="clear" w:color="auto" w:fill="FFFFFF"/>
              </w:rPr>
              <w:t>И покрыт тревожною сон тишиной,</w:t>
            </w:r>
            <w:r w:rsidRPr="00A033D9">
              <w:rPr>
                <w:color w:val="000000" w:themeColor="text1"/>
                <w:sz w:val="28"/>
                <w:szCs w:val="28"/>
              </w:rPr>
              <w:br/>
            </w:r>
            <w:r w:rsidRPr="00A033D9">
              <w:rPr>
                <w:color w:val="000000" w:themeColor="text1"/>
                <w:sz w:val="28"/>
                <w:szCs w:val="28"/>
                <w:shd w:val="clear" w:color="auto" w:fill="FFFFFF"/>
              </w:rPr>
              <w:t>У вчерашних мальчиков гимнастерки новые</w:t>
            </w:r>
            <w:proofErr w:type="gramStart"/>
            <w:r w:rsidR="00ED5EBC">
              <w:rPr>
                <w:color w:val="000000" w:themeColor="text1"/>
                <w:sz w:val="28"/>
                <w:szCs w:val="28"/>
                <w:shd w:val="clear" w:color="auto" w:fill="FFFFFF"/>
              </w:rPr>
              <w:t>…</w:t>
            </w:r>
            <w:r w:rsidRPr="00A033D9">
              <w:rPr>
                <w:color w:val="000000" w:themeColor="text1"/>
                <w:sz w:val="28"/>
                <w:szCs w:val="28"/>
              </w:rPr>
              <w:br/>
            </w:r>
            <w:r w:rsidRPr="00A033D9">
              <w:rPr>
                <w:color w:val="000000" w:themeColor="text1"/>
                <w:sz w:val="28"/>
                <w:szCs w:val="28"/>
                <w:shd w:val="clear" w:color="auto" w:fill="FFFFFF"/>
              </w:rPr>
              <w:t>И</w:t>
            </w:r>
            <w:proofErr w:type="gramEnd"/>
            <w:r w:rsidRPr="00A033D9">
              <w:rPr>
                <w:color w:val="000000" w:themeColor="text1"/>
                <w:sz w:val="28"/>
                <w:szCs w:val="28"/>
                <w:shd w:val="clear" w:color="auto" w:fill="FFFFFF"/>
              </w:rPr>
              <w:t xml:space="preserve"> письмо от мамы с собой…</w:t>
            </w:r>
          </w:p>
          <w:p w:rsidR="002425D0" w:rsidRDefault="002425D0" w:rsidP="00CB4E53">
            <w:pPr>
              <w:pStyle w:val="a3"/>
              <w:shd w:val="clear" w:color="auto" w:fill="FFFFFF"/>
              <w:spacing w:before="0" w:beforeAutospacing="0" w:after="0" w:afterAutospacing="0"/>
              <w:rPr>
                <w:color w:val="000000" w:themeColor="text1"/>
                <w:sz w:val="28"/>
                <w:szCs w:val="28"/>
                <w:shd w:val="clear" w:color="auto" w:fill="FFFFFF"/>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8878C4"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В первый день войны им было по 17-20 лет. Из каждых 100 ребят этого возраста, ушедших на фронт, 97 не вернулись назад. 97 из 100! Вот она, война!</w:t>
            </w:r>
            <w:r w:rsidR="008878C4">
              <w:rPr>
                <w:color w:val="000000" w:themeColor="text1"/>
                <w:sz w:val="28"/>
                <w:szCs w:val="28"/>
              </w:rPr>
              <w:t xml:space="preserve"> </w:t>
            </w:r>
          </w:p>
          <w:p w:rsidR="00A033D9" w:rsidRDefault="00A033D9" w:rsidP="00CB4E53">
            <w:pPr>
              <w:jc w:val="both"/>
              <w:rPr>
                <w:rFonts w:ascii="Times New Roman" w:hAnsi="Times New Roman" w:cs="Times New Roman"/>
                <w:color w:val="000000" w:themeColor="text1"/>
                <w:sz w:val="28"/>
                <w:szCs w:val="28"/>
                <w:shd w:val="clear" w:color="auto" w:fill="FFFFFF"/>
              </w:rPr>
            </w:pPr>
          </w:p>
        </w:tc>
      </w:tr>
      <w:tr w:rsidR="008878C4" w:rsidTr="000A22BE">
        <w:tc>
          <w:tcPr>
            <w:tcW w:w="1974" w:type="dxa"/>
          </w:tcPr>
          <w:p w:rsidR="008878C4" w:rsidRDefault="008878C4" w:rsidP="009940F3">
            <w:pPr>
              <w:jc w:val="both"/>
              <w:rPr>
                <w:rFonts w:ascii="Times New Roman" w:hAnsi="Times New Roman" w:cs="Times New Roman"/>
                <w:color w:val="000000" w:themeColor="text1"/>
                <w:sz w:val="28"/>
                <w:szCs w:val="28"/>
                <w:shd w:val="clear" w:color="auto" w:fill="FFFFFF"/>
              </w:rPr>
            </w:pPr>
          </w:p>
        </w:tc>
        <w:tc>
          <w:tcPr>
            <w:tcW w:w="544" w:type="dxa"/>
          </w:tcPr>
          <w:p w:rsidR="008878C4" w:rsidRDefault="00474A7A"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474A7A" w:rsidRPr="00A033D9" w:rsidRDefault="008878C4" w:rsidP="00143313">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Война – это почти 29 </w:t>
            </w:r>
            <w:r w:rsidR="001A611C">
              <w:rPr>
                <w:color w:val="000000" w:themeColor="text1"/>
                <w:sz w:val="28"/>
                <w:szCs w:val="28"/>
              </w:rPr>
              <w:t>млн.</w:t>
            </w:r>
            <w:r>
              <w:rPr>
                <w:color w:val="000000" w:themeColor="text1"/>
                <w:sz w:val="28"/>
                <w:szCs w:val="28"/>
              </w:rPr>
              <w:t xml:space="preserve"> погибших советских людей</w:t>
            </w:r>
            <w:r w:rsidR="00474A7A">
              <w:rPr>
                <w:color w:val="000000" w:themeColor="text1"/>
                <w:sz w:val="28"/>
                <w:szCs w:val="28"/>
              </w:rPr>
              <w:t xml:space="preserve">, две трети из которых </w:t>
            </w:r>
            <w:r w:rsidR="002B65E9">
              <w:rPr>
                <w:color w:val="000000" w:themeColor="text1"/>
                <w:sz w:val="28"/>
                <w:szCs w:val="28"/>
              </w:rPr>
              <w:t>мирные жители,</w:t>
            </w:r>
            <w:r w:rsidR="00474A7A">
              <w:rPr>
                <w:color w:val="000000" w:themeColor="text1"/>
                <w:sz w:val="28"/>
                <w:szCs w:val="28"/>
              </w:rPr>
              <w:t xml:space="preserve"> безжалостно истребленные фашистами.</w:t>
            </w:r>
          </w:p>
        </w:tc>
      </w:tr>
      <w:tr w:rsidR="00ED5EBC" w:rsidTr="00E17940">
        <w:tc>
          <w:tcPr>
            <w:tcW w:w="10682" w:type="dxa"/>
            <w:gridSpan w:val="3"/>
          </w:tcPr>
          <w:p w:rsidR="00E370DC" w:rsidRDefault="00E370DC" w:rsidP="00CB4E53">
            <w:pPr>
              <w:pStyle w:val="a3"/>
              <w:shd w:val="clear" w:color="auto" w:fill="FFFFFF"/>
              <w:spacing w:before="0" w:beforeAutospacing="0" w:after="0" w:afterAutospacing="0"/>
              <w:jc w:val="both"/>
              <w:rPr>
                <w:color w:val="000000" w:themeColor="text1"/>
                <w:sz w:val="28"/>
                <w:szCs w:val="28"/>
              </w:rPr>
            </w:pPr>
          </w:p>
          <w:p w:rsidR="00ED5EBC" w:rsidRPr="00A92ED6" w:rsidRDefault="00ED5EBC" w:rsidP="00CB4E53">
            <w:pPr>
              <w:pStyle w:val="a3"/>
              <w:shd w:val="clear" w:color="auto" w:fill="FFFFFF"/>
              <w:spacing w:before="0" w:beforeAutospacing="0" w:after="0" w:afterAutospacing="0"/>
              <w:jc w:val="both"/>
              <w:rPr>
                <w:i/>
                <w:color w:val="000000" w:themeColor="text1"/>
                <w:sz w:val="28"/>
                <w:szCs w:val="28"/>
              </w:rPr>
            </w:pPr>
            <w:r w:rsidRPr="00A92ED6">
              <w:rPr>
                <w:i/>
                <w:color w:val="000000" w:themeColor="text1"/>
                <w:sz w:val="28"/>
                <w:szCs w:val="28"/>
              </w:rPr>
              <w:t>Ученица читает стихотворение:</w:t>
            </w:r>
          </w:p>
          <w:p w:rsidR="00ED5EBC" w:rsidRDefault="00ED5EBC" w:rsidP="00CB4E53">
            <w:pPr>
              <w:pStyle w:val="a3"/>
              <w:shd w:val="clear" w:color="auto" w:fill="FFFFFF"/>
              <w:spacing w:before="0" w:beforeAutospacing="0" w:after="0" w:afterAutospacing="0"/>
              <w:jc w:val="both"/>
              <w:rPr>
                <w:b/>
                <w:color w:val="000000" w:themeColor="text1"/>
                <w:sz w:val="28"/>
                <w:szCs w:val="28"/>
              </w:rPr>
            </w:pPr>
            <w:r>
              <w:rPr>
                <w:b/>
                <w:color w:val="000000" w:themeColor="text1"/>
                <w:sz w:val="28"/>
                <w:szCs w:val="28"/>
              </w:rPr>
              <w:t xml:space="preserve">«Варварство». Мусса </w:t>
            </w:r>
            <w:proofErr w:type="spellStart"/>
            <w:r>
              <w:rPr>
                <w:b/>
                <w:color w:val="000000" w:themeColor="text1"/>
                <w:sz w:val="28"/>
                <w:szCs w:val="28"/>
              </w:rPr>
              <w:t>Джалиль</w:t>
            </w:r>
            <w:proofErr w:type="spellEnd"/>
            <w:r>
              <w:rPr>
                <w:b/>
                <w:color w:val="000000" w:themeColor="text1"/>
                <w:sz w:val="28"/>
                <w:szCs w:val="28"/>
              </w:rPr>
              <w:t>.</w:t>
            </w:r>
          </w:p>
          <w:p w:rsidR="00ED5EBC" w:rsidRPr="00A92ED6" w:rsidRDefault="00ED5EBC" w:rsidP="00CB4E53">
            <w:pPr>
              <w:pStyle w:val="a3"/>
              <w:shd w:val="clear" w:color="auto" w:fill="FFFFFF"/>
              <w:spacing w:before="0" w:beforeAutospacing="0" w:after="0" w:afterAutospacing="0"/>
              <w:jc w:val="both"/>
              <w:rPr>
                <w:color w:val="000000" w:themeColor="text1"/>
                <w:sz w:val="28"/>
                <w:szCs w:val="28"/>
              </w:rPr>
            </w:pPr>
            <w:r>
              <w:rPr>
                <w:b/>
                <w:color w:val="000000" w:themeColor="text1"/>
                <w:sz w:val="28"/>
                <w:szCs w:val="28"/>
              </w:rPr>
              <w:t xml:space="preserve">Видеоролик: </w:t>
            </w:r>
            <w:hyperlink r:id="rId9" w:history="1">
              <w:r w:rsidR="00E370DC" w:rsidRPr="00A92ED6">
                <w:rPr>
                  <w:rStyle w:val="a9"/>
                  <w:sz w:val="28"/>
                  <w:szCs w:val="28"/>
                </w:rPr>
                <w:t>http://www.youtube.com/watch?v=Eya1DXLXPbw</w:t>
              </w:r>
            </w:hyperlink>
            <w:r w:rsidR="00E370DC" w:rsidRPr="00A92ED6">
              <w:rPr>
                <w:color w:val="000000" w:themeColor="text1"/>
                <w:sz w:val="28"/>
                <w:szCs w:val="28"/>
              </w:rPr>
              <w:t xml:space="preserve"> </w:t>
            </w:r>
          </w:p>
          <w:p w:rsidR="00E370DC" w:rsidRPr="00ED5EBC" w:rsidRDefault="00E370DC" w:rsidP="00CB4E53">
            <w:pPr>
              <w:pStyle w:val="a3"/>
              <w:shd w:val="clear" w:color="auto" w:fill="FFFFFF"/>
              <w:spacing w:before="0" w:beforeAutospacing="0" w:after="0" w:afterAutospacing="0"/>
              <w:jc w:val="both"/>
              <w:rPr>
                <w:b/>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474A7A"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w:t>
            </w:r>
          </w:p>
          <w:p w:rsidR="00A033D9" w:rsidRDefault="00A033D9" w:rsidP="00CB4E53">
            <w:pPr>
              <w:jc w:val="both"/>
              <w:rPr>
                <w:rFonts w:ascii="Times New Roman" w:hAnsi="Times New Roman" w:cs="Times New Roman"/>
                <w:color w:val="000000" w:themeColor="text1"/>
                <w:sz w:val="28"/>
                <w:szCs w:val="28"/>
                <w:shd w:val="clear" w:color="auto" w:fill="FFFFFF"/>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474A7A"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Война - это 900 дней и ночей блокадного Ленинграда. Это 125 граммов хлеба в сутки. Это тонны бомб и снарядов, падающих на мирных людей.</w:t>
            </w:r>
          </w:p>
        </w:tc>
      </w:tr>
      <w:tr w:rsidR="00882BCD" w:rsidTr="005F661A">
        <w:tc>
          <w:tcPr>
            <w:tcW w:w="10682" w:type="dxa"/>
            <w:gridSpan w:val="3"/>
          </w:tcPr>
          <w:p w:rsidR="00882BCD" w:rsidRDefault="00882BCD" w:rsidP="00882BCD">
            <w:pPr>
              <w:pStyle w:val="a3"/>
              <w:shd w:val="clear" w:color="auto" w:fill="FFFFFF"/>
              <w:spacing w:before="0" w:beforeAutospacing="0" w:after="0" w:afterAutospacing="0"/>
              <w:jc w:val="both"/>
              <w:rPr>
                <w:color w:val="000000" w:themeColor="text1"/>
                <w:sz w:val="28"/>
                <w:szCs w:val="28"/>
              </w:rPr>
            </w:pPr>
          </w:p>
          <w:p w:rsidR="00882BCD" w:rsidRPr="00A92ED6" w:rsidRDefault="00882BCD" w:rsidP="00882BCD">
            <w:pPr>
              <w:pStyle w:val="a3"/>
              <w:shd w:val="clear" w:color="auto" w:fill="FFFFFF"/>
              <w:spacing w:before="0" w:beforeAutospacing="0" w:after="0" w:afterAutospacing="0"/>
              <w:jc w:val="both"/>
              <w:rPr>
                <w:i/>
                <w:color w:val="000000" w:themeColor="text1"/>
                <w:sz w:val="28"/>
                <w:szCs w:val="28"/>
              </w:rPr>
            </w:pPr>
            <w:r w:rsidRPr="00A92ED6">
              <w:rPr>
                <w:i/>
                <w:color w:val="000000" w:themeColor="text1"/>
                <w:sz w:val="28"/>
                <w:szCs w:val="28"/>
              </w:rPr>
              <w:t>Ученица читает стихотворение:</w:t>
            </w:r>
          </w:p>
          <w:p w:rsidR="00882BCD" w:rsidRDefault="00882BCD" w:rsidP="00CB4E53">
            <w:pPr>
              <w:pStyle w:val="a3"/>
              <w:shd w:val="clear" w:color="auto" w:fill="FFFFFF"/>
              <w:spacing w:before="0" w:beforeAutospacing="0" w:after="0" w:afterAutospacing="0"/>
              <w:jc w:val="both"/>
              <w:rPr>
                <w:b/>
                <w:color w:val="000000" w:themeColor="text1"/>
                <w:sz w:val="28"/>
                <w:szCs w:val="28"/>
              </w:rPr>
            </w:pPr>
            <w:r w:rsidRPr="00882BCD">
              <w:rPr>
                <w:b/>
                <w:color w:val="000000" w:themeColor="text1"/>
                <w:sz w:val="28"/>
                <w:szCs w:val="28"/>
              </w:rPr>
              <w:t>«Ленинградки». Юрий Воронов.</w:t>
            </w:r>
          </w:p>
          <w:p w:rsidR="00882BCD" w:rsidRPr="00A92ED6" w:rsidRDefault="00882BCD" w:rsidP="00CB4E53">
            <w:pPr>
              <w:pStyle w:val="a3"/>
              <w:shd w:val="clear" w:color="auto" w:fill="FFFFFF"/>
              <w:spacing w:before="0" w:beforeAutospacing="0" w:after="0" w:afterAutospacing="0"/>
              <w:jc w:val="both"/>
              <w:rPr>
                <w:color w:val="000000" w:themeColor="text1"/>
                <w:sz w:val="28"/>
                <w:szCs w:val="28"/>
              </w:rPr>
            </w:pPr>
            <w:r>
              <w:rPr>
                <w:b/>
                <w:color w:val="000000" w:themeColor="text1"/>
                <w:sz w:val="28"/>
                <w:szCs w:val="28"/>
              </w:rPr>
              <w:t xml:space="preserve">Видеоролик: </w:t>
            </w:r>
            <w:hyperlink r:id="rId10" w:history="1">
              <w:r w:rsidRPr="00A92ED6">
                <w:rPr>
                  <w:rStyle w:val="a9"/>
                  <w:sz w:val="28"/>
                  <w:szCs w:val="28"/>
                </w:rPr>
                <w:t>http://www.youtube.com/watch?v=piWuqxqmlIA</w:t>
              </w:r>
            </w:hyperlink>
            <w:r w:rsidRPr="00A92ED6">
              <w:rPr>
                <w:color w:val="000000" w:themeColor="text1"/>
                <w:sz w:val="28"/>
                <w:szCs w:val="28"/>
              </w:rPr>
              <w:t xml:space="preserve"> </w:t>
            </w:r>
          </w:p>
          <w:p w:rsidR="00882BCD" w:rsidRPr="00882BCD" w:rsidRDefault="00882BCD" w:rsidP="00CB4E53">
            <w:pPr>
              <w:pStyle w:val="a3"/>
              <w:shd w:val="clear" w:color="auto" w:fill="FFFFFF"/>
              <w:spacing w:before="0" w:beforeAutospacing="0" w:after="0" w:afterAutospacing="0"/>
              <w:jc w:val="both"/>
              <w:rPr>
                <w:b/>
                <w:color w:val="000000" w:themeColor="text1"/>
                <w:sz w:val="28"/>
                <w:szCs w:val="28"/>
              </w:rPr>
            </w:pPr>
          </w:p>
        </w:tc>
      </w:tr>
      <w:tr w:rsidR="00A033D9" w:rsidTr="000A22BE">
        <w:tc>
          <w:tcPr>
            <w:tcW w:w="1974" w:type="dxa"/>
          </w:tcPr>
          <w:p w:rsidR="00A033D9" w:rsidRDefault="00A033D9" w:rsidP="009940F3">
            <w:pPr>
              <w:pStyle w:val="a3"/>
              <w:shd w:val="clear" w:color="auto" w:fill="FFFFFF"/>
              <w:spacing w:before="0" w:beforeAutospacing="0" w:after="0" w:afterAutospacing="0"/>
              <w:jc w:val="both"/>
              <w:rPr>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Казалось, что уцелеть среди шквального огня, не лишиться рассудка при виде гибели сотен тысяч людей и чудовищных разрушений было просто невозможно. Но сила человеческого духа оказалась сильнее металла и огня.</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Pr="00A033D9" w:rsidRDefault="00A033D9" w:rsidP="0014331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shd w:val="clear" w:color="auto" w:fill="FFFFFF"/>
              </w:rPr>
              <w:t>Прошу всех встать. Склоним головы перед величием подвига русского народа. Почтим память всех погибших Минутой молчания.</w:t>
            </w:r>
          </w:p>
        </w:tc>
      </w:tr>
      <w:tr w:rsidR="00A92ED6" w:rsidTr="001B09AF">
        <w:tc>
          <w:tcPr>
            <w:tcW w:w="10682" w:type="dxa"/>
            <w:gridSpan w:val="3"/>
          </w:tcPr>
          <w:p w:rsidR="00A92ED6" w:rsidRDefault="00A92ED6" w:rsidP="00CB4E53">
            <w:pPr>
              <w:pStyle w:val="a3"/>
              <w:shd w:val="clear" w:color="auto" w:fill="FFFFFF"/>
              <w:spacing w:before="0" w:beforeAutospacing="0" w:after="0" w:afterAutospacing="0"/>
              <w:rPr>
                <w:color w:val="000000" w:themeColor="text1"/>
                <w:sz w:val="28"/>
                <w:szCs w:val="28"/>
                <w:shd w:val="clear" w:color="auto" w:fill="FFFFFF"/>
              </w:rPr>
            </w:pPr>
          </w:p>
          <w:p w:rsidR="00A92ED6" w:rsidRPr="00777C35" w:rsidRDefault="00A92ED6" w:rsidP="00CB4E53">
            <w:pPr>
              <w:pStyle w:val="a3"/>
              <w:shd w:val="clear" w:color="auto" w:fill="FFFFFF"/>
              <w:spacing w:before="0" w:beforeAutospacing="0" w:after="0" w:afterAutospacing="0"/>
              <w:rPr>
                <w:b/>
                <w:color w:val="000000" w:themeColor="text1"/>
                <w:sz w:val="28"/>
                <w:szCs w:val="28"/>
                <w:shd w:val="clear" w:color="auto" w:fill="FFFFFF"/>
              </w:rPr>
            </w:pPr>
            <w:r w:rsidRPr="00777C35">
              <w:rPr>
                <w:b/>
                <w:color w:val="000000" w:themeColor="text1"/>
                <w:sz w:val="28"/>
                <w:szCs w:val="28"/>
                <w:shd w:val="clear" w:color="auto" w:fill="FFFFFF"/>
              </w:rPr>
              <w:t>Минута Молчания</w:t>
            </w:r>
          </w:p>
          <w:p w:rsidR="00A92ED6" w:rsidRDefault="00BA2709" w:rsidP="00CB4E53">
            <w:pPr>
              <w:pStyle w:val="a3"/>
              <w:shd w:val="clear" w:color="auto" w:fill="FFFFFF"/>
              <w:spacing w:before="0" w:beforeAutospacing="0" w:after="0" w:afterAutospacing="0"/>
              <w:rPr>
                <w:color w:val="000000" w:themeColor="text1"/>
                <w:sz w:val="28"/>
                <w:szCs w:val="28"/>
              </w:rPr>
            </w:pPr>
            <w:hyperlink r:id="rId11" w:history="1">
              <w:r w:rsidR="00A92ED6" w:rsidRPr="00005EAE">
                <w:rPr>
                  <w:rStyle w:val="a9"/>
                  <w:sz w:val="28"/>
                  <w:szCs w:val="28"/>
                </w:rPr>
                <w:t>http://www.youtube.com/watch?v=12RAiS2EjmY</w:t>
              </w:r>
            </w:hyperlink>
          </w:p>
          <w:p w:rsidR="00A92ED6" w:rsidRPr="00A033D9" w:rsidRDefault="00A92ED6" w:rsidP="00CB4E53">
            <w:pPr>
              <w:pStyle w:val="a3"/>
              <w:shd w:val="clear" w:color="auto" w:fill="FFFFFF"/>
              <w:spacing w:before="0" w:beforeAutospacing="0" w:after="0" w:afterAutospacing="0"/>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shd w:val="clear" w:color="auto" w:fill="FFFFFF"/>
              </w:rPr>
            </w:pPr>
            <w:r w:rsidRPr="00A033D9">
              <w:rPr>
                <w:color w:val="000000" w:themeColor="text1"/>
                <w:sz w:val="28"/>
                <w:szCs w:val="28"/>
                <w:shd w:val="clear" w:color="auto" w:fill="FFFFFF"/>
              </w:rPr>
              <w:t>Битва за Москву, Сталинградская битва, Курская битва,… Битва за Кавказ!</w:t>
            </w:r>
          </w:p>
          <w:p w:rsidR="00A033D9" w:rsidRPr="00A033D9" w:rsidRDefault="00A033D9" w:rsidP="00143313">
            <w:pPr>
              <w:jc w:val="both"/>
              <w:rPr>
                <w:color w:val="000000" w:themeColor="text1"/>
                <w:sz w:val="28"/>
                <w:szCs w:val="28"/>
              </w:rPr>
            </w:pPr>
            <w:r w:rsidRPr="00A033D9">
              <w:rPr>
                <w:rFonts w:ascii="Times New Roman" w:hAnsi="Times New Roman" w:cs="Times New Roman"/>
                <w:color w:val="000000" w:themeColor="text1"/>
                <w:sz w:val="28"/>
                <w:szCs w:val="28"/>
              </w:rPr>
              <w:t xml:space="preserve">Почему-то в учебниках истории о ней </w:t>
            </w:r>
            <w:proofErr w:type="gramStart"/>
            <w:r w:rsidRPr="00A033D9">
              <w:rPr>
                <w:rFonts w:ascii="Times New Roman" w:hAnsi="Times New Roman" w:cs="Times New Roman"/>
                <w:color w:val="000000" w:themeColor="text1"/>
                <w:sz w:val="28"/>
                <w:szCs w:val="28"/>
              </w:rPr>
              <w:t>написано очень мало</w:t>
            </w:r>
            <w:proofErr w:type="gramEnd"/>
            <w:r w:rsidRPr="00A033D9">
              <w:rPr>
                <w:rFonts w:ascii="Times New Roman" w:hAnsi="Times New Roman" w:cs="Times New Roman"/>
                <w:color w:val="000000" w:themeColor="text1"/>
                <w:sz w:val="28"/>
                <w:szCs w:val="28"/>
              </w:rPr>
              <w:t>, и нам хочется это исправить.</w:t>
            </w:r>
          </w:p>
        </w:tc>
      </w:tr>
      <w:tr w:rsidR="005978C6" w:rsidTr="00A37CB8">
        <w:tc>
          <w:tcPr>
            <w:tcW w:w="10682" w:type="dxa"/>
            <w:gridSpan w:val="3"/>
          </w:tcPr>
          <w:p w:rsidR="005978C6" w:rsidRDefault="005978C6" w:rsidP="00CB4E53">
            <w:pPr>
              <w:pStyle w:val="a3"/>
              <w:shd w:val="clear" w:color="auto" w:fill="FFFFFF"/>
              <w:spacing w:before="0" w:beforeAutospacing="0" w:after="0" w:afterAutospacing="0"/>
              <w:jc w:val="both"/>
              <w:rPr>
                <w:color w:val="000000" w:themeColor="text1"/>
                <w:sz w:val="28"/>
                <w:szCs w:val="28"/>
                <w:shd w:val="clear" w:color="auto" w:fill="FFFFFF"/>
              </w:rPr>
            </w:pPr>
          </w:p>
          <w:p w:rsidR="001A611C" w:rsidRPr="00A95500" w:rsidRDefault="001A611C" w:rsidP="00CB4E53">
            <w:pPr>
              <w:pStyle w:val="a3"/>
              <w:shd w:val="clear" w:color="auto" w:fill="FFFFFF"/>
              <w:spacing w:before="0" w:beforeAutospacing="0" w:after="0" w:afterAutospacing="0"/>
              <w:jc w:val="both"/>
              <w:rPr>
                <w:i/>
                <w:color w:val="000000" w:themeColor="text1"/>
                <w:sz w:val="28"/>
                <w:szCs w:val="28"/>
                <w:shd w:val="clear" w:color="auto" w:fill="FFFFFF"/>
              </w:rPr>
            </w:pPr>
            <w:r w:rsidRPr="00A95500">
              <w:rPr>
                <w:i/>
                <w:color w:val="000000" w:themeColor="text1"/>
                <w:sz w:val="28"/>
                <w:szCs w:val="28"/>
                <w:shd w:val="clear" w:color="auto" w:fill="FFFFFF"/>
              </w:rPr>
              <w:t>Ученики поют песню:</w:t>
            </w:r>
          </w:p>
          <w:p w:rsidR="001A611C" w:rsidRDefault="001A611C" w:rsidP="00CB4E53">
            <w:pPr>
              <w:pStyle w:val="a3"/>
              <w:shd w:val="clear" w:color="auto" w:fill="FFFFFF"/>
              <w:spacing w:before="0" w:beforeAutospacing="0" w:after="0" w:afterAutospacing="0"/>
              <w:jc w:val="both"/>
              <w:rPr>
                <w:b/>
                <w:color w:val="000000" w:themeColor="text1"/>
                <w:sz w:val="28"/>
                <w:szCs w:val="28"/>
                <w:shd w:val="clear" w:color="auto" w:fill="FFFFFF"/>
              </w:rPr>
            </w:pPr>
            <w:r>
              <w:rPr>
                <w:b/>
                <w:color w:val="000000" w:themeColor="text1"/>
                <w:sz w:val="28"/>
                <w:szCs w:val="28"/>
                <w:shd w:val="clear" w:color="auto" w:fill="FFFFFF"/>
              </w:rPr>
              <w:t>«Баксанская»</w:t>
            </w:r>
          </w:p>
          <w:p w:rsidR="001A611C" w:rsidRDefault="001A611C" w:rsidP="00CB4E53">
            <w:pPr>
              <w:pStyle w:val="a3"/>
              <w:shd w:val="clear" w:color="auto" w:fill="FFFFFF"/>
              <w:spacing w:before="0" w:beforeAutospacing="0" w:after="0" w:afterAutospacing="0"/>
              <w:jc w:val="both"/>
              <w:rPr>
                <w:color w:val="000000" w:themeColor="text1"/>
                <w:sz w:val="28"/>
                <w:szCs w:val="28"/>
                <w:shd w:val="clear" w:color="auto" w:fill="FFFFFF"/>
              </w:rPr>
            </w:pPr>
            <w:r>
              <w:rPr>
                <w:b/>
                <w:color w:val="000000" w:themeColor="text1"/>
                <w:sz w:val="28"/>
                <w:szCs w:val="28"/>
                <w:shd w:val="clear" w:color="auto" w:fill="FFFFFF"/>
              </w:rPr>
              <w:t xml:space="preserve">Видеоролик: </w:t>
            </w:r>
            <w:hyperlink r:id="rId12" w:history="1">
              <w:r w:rsidRPr="00427DB6">
                <w:rPr>
                  <w:rStyle w:val="a9"/>
                  <w:sz w:val="28"/>
                  <w:szCs w:val="28"/>
                  <w:shd w:val="clear" w:color="auto" w:fill="FFFFFF"/>
                </w:rPr>
                <w:t>http://www.youtube.com/watch?v=eiZXCsCnFHQ</w:t>
              </w:r>
            </w:hyperlink>
          </w:p>
          <w:p w:rsidR="001A611C" w:rsidRPr="001A611C" w:rsidRDefault="001A611C" w:rsidP="00CB4E53">
            <w:pPr>
              <w:pStyle w:val="a3"/>
              <w:shd w:val="clear" w:color="auto" w:fill="FFFFFF"/>
              <w:spacing w:before="0" w:beforeAutospacing="0" w:after="0" w:afterAutospacing="0"/>
              <w:jc w:val="both"/>
              <w:rPr>
                <w:color w:val="000000" w:themeColor="text1"/>
                <w:sz w:val="28"/>
                <w:szCs w:val="28"/>
                <w:shd w:val="clear" w:color="auto" w:fill="FFFFFF"/>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Первоначальный вариант текста написан в январе 1943 бойцами сводного отряда альпинистов 897-го горнострелкового полка 242-й стрелковой дивизии Закавказского фронта, воевавшими в районе Эльбруса. Сложена</w:t>
            </w:r>
            <w:r w:rsidR="00BC3498">
              <w:rPr>
                <w:color w:val="000000" w:themeColor="text1"/>
                <w:sz w:val="28"/>
                <w:szCs w:val="28"/>
              </w:rPr>
              <w:t xml:space="preserve"> она </w:t>
            </w:r>
            <w:r w:rsidRPr="00A033D9">
              <w:rPr>
                <w:color w:val="000000" w:themeColor="text1"/>
                <w:sz w:val="28"/>
                <w:szCs w:val="28"/>
              </w:rPr>
              <w:t xml:space="preserve"> на мелодию танго "Пусть дни проходят". В дальнейшем "Баксанская" стала популярной песней альпинистов и туристов. Есть ее дальнейшие переделки времен войны в Афганистане 1979-1989. </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 xml:space="preserve">За несколько дней до проведения боевой операции лейтенанты Любовь </w:t>
            </w:r>
            <w:proofErr w:type="spellStart"/>
            <w:r w:rsidRPr="00A033D9">
              <w:rPr>
                <w:color w:val="000000" w:themeColor="text1"/>
                <w:sz w:val="28"/>
                <w:szCs w:val="28"/>
              </w:rPr>
              <w:t>Коротаева</w:t>
            </w:r>
            <w:proofErr w:type="spellEnd"/>
            <w:r w:rsidRPr="00A033D9">
              <w:rPr>
                <w:color w:val="000000" w:themeColor="text1"/>
                <w:sz w:val="28"/>
                <w:szCs w:val="28"/>
              </w:rPr>
              <w:t xml:space="preserve"> и Андрей Грязнов вышли в разведку на гребне хребта между Малым </w:t>
            </w:r>
            <w:proofErr w:type="spellStart"/>
            <w:r w:rsidRPr="00A033D9">
              <w:rPr>
                <w:color w:val="000000" w:themeColor="text1"/>
                <w:sz w:val="28"/>
                <w:szCs w:val="28"/>
              </w:rPr>
              <w:t>Кугутаем</w:t>
            </w:r>
            <w:proofErr w:type="spellEnd"/>
            <w:r w:rsidRPr="00A033D9">
              <w:rPr>
                <w:color w:val="000000" w:themeColor="text1"/>
                <w:sz w:val="28"/>
                <w:szCs w:val="28"/>
              </w:rPr>
              <w:t xml:space="preserve"> и </w:t>
            </w:r>
            <w:proofErr w:type="spellStart"/>
            <w:r w:rsidRPr="00A033D9">
              <w:rPr>
                <w:color w:val="000000" w:themeColor="text1"/>
                <w:sz w:val="28"/>
                <w:szCs w:val="28"/>
              </w:rPr>
              <w:t>Донгуз</w:t>
            </w:r>
            <w:proofErr w:type="spellEnd"/>
            <w:r w:rsidRPr="00A033D9">
              <w:rPr>
                <w:color w:val="000000" w:themeColor="text1"/>
                <w:sz w:val="28"/>
                <w:szCs w:val="28"/>
              </w:rPr>
              <w:t>-Оруном. Они оставили под каменным туром разряженную гранату с запиской</w:t>
            </w:r>
            <w:r w:rsidRPr="00A033D9">
              <w:rPr>
                <w:b/>
                <w:color w:val="000000" w:themeColor="text1"/>
                <w:sz w:val="28"/>
                <w:szCs w:val="28"/>
              </w:rPr>
              <w:t xml:space="preserve">: "В дни, когда враг побежал под ударами Красной Армии, мы поднялись сюда без веревок и палаток, в шубах и валенках по суровым склонам </w:t>
            </w:r>
            <w:proofErr w:type="spellStart"/>
            <w:r w:rsidRPr="00A033D9">
              <w:rPr>
                <w:b/>
                <w:color w:val="000000" w:themeColor="text1"/>
                <w:sz w:val="28"/>
                <w:szCs w:val="28"/>
              </w:rPr>
              <w:t>Донгуз</w:t>
            </w:r>
            <w:proofErr w:type="spellEnd"/>
            <w:r w:rsidRPr="00A033D9">
              <w:rPr>
                <w:b/>
                <w:color w:val="000000" w:themeColor="text1"/>
                <w:sz w:val="28"/>
                <w:szCs w:val="28"/>
              </w:rPr>
              <w:t>-Оруна</w:t>
            </w:r>
            <w:r w:rsidR="00C209D4">
              <w:rPr>
                <w:b/>
                <w:color w:val="000000" w:themeColor="text1"/>
                <w:sz w:val="28"/>
                <w:szCs w:val="28"/>
              </w:rPr>
              <w:t>,</w:t>
            </w:r>
            <w:r w:rsidRPr="00A033D9">
              <w:rPr>
                <w:b/>
                <w:color w:val="000000" w:themeColor="text1"/>
                <w:sz w:val="28"/>
                <w:szCs w:val="28"/>
              </w:rPr>
              <w:t xml:space="preserve"> </w:t>
            </w:r>
            <w:r w:rsidR="00C209D4" w:rsidRPr="00A033D9">
              <w:rPr>
                <w:b/>
                <w:color w:val="000000" w:themeColor="text1"/>
                <w:sz w:val="28"/>
                <w:szCs w:val="28"/>
              </w:rPr>
              <w:t>чтобы указать путь наступающим бойцам..."</w:t>
            </w:r>
            <w:r w:rsidR="00C209D4">
              <w:rPr>
                <w:b/>
                <w:color w:val="000000" w:themeColor="text1"/>
                <w:sz w:val="28"/>
                <w:szCs w:val="28"/>
              </w:rPr>
              <w:t>,</w:t>
            </w:r>
            <w:r w:rsidR="00C209D4" w:rsidRPr="00A033D9">
              <w:rPr>
                <w:i/>
                <w:color w:val="000000" w:themeColor="text1"/>
                <w:sz w:val="28"/>
                <w:szCs w:val="28"/>
              </w:rPr>
              <w:t xml:space="preserve"> </w:t>
            </w:r>
            <w:r w:rsidRPr="00A033D9">
              <w:rPr>
                <w:i/>
                <w:color w:val="000000" w:themeColor="text1"/>
                <w:sz w:val="28"/>
                <w:szCs w:val="28"/>
              </w:rPr>
              <w:t>(а немцы использовали здесь специально подготовленных, хорошо экипированных и оснащенных для действий в горах егерей дивизии "Эдельвейс")</w:t>
            </w:r>
            <w:r w:rsidR="00C209D4">
              <w:rPr>
                <w:i/>
                <w:color w:val="000000" w:themeColor="text1"/>
                <w:sz w:val="28"/>
                <w:szCs w:val="28"/>
              </w:rPr>
              <w:t>.</w:t>
            </w:r>
            <w:r w:rsidRPr="00A033D9">
              <w:rPr>
                <w:b/>
                <w:color w:val="000000" w:themeColor="text1"/>
                <w:sz w:val="28"/>
                <w:szCs w:val="28"/>
              </w:rPr>
              <w:t xml:space="preserve"> </w:t>
            </w:r>
            <w:r w:rsidRPr="00FC08EB">
              <w:rPr>
                <w:b/>
                <w:color w:val="000000" w:themeColor="text1"/>
                <w:sz w:val="28"/>
                <w:szCs w:val="28"/>
              </w:rPr>
              <w:t>Когда вернулись в отряд, неожиданно сложилась песня, она начиналась со слов</w:t>
            </w:r>
            <w:r w:rsidR="00C209D4" w:rsidRPr="00FC08EB">
              <w:rPr>
                <w:b/>
                <w:color w:val="000000" w:themeColor="text1"/>
                <w:sz w:val="28"/>
                <w:szCs w:val="28"/>
              </w:rPr>
              <w:t>:</w:t>
            </w:r>
            <w:r w:rsidRPr="00FC08EB">
              <w:rPr>
                <w:b/>
                <w:color w:val="000000" w:themeColor="text1"/>
                <w:sz w:val="28"/>
                <w:szCs w:val="28"/>
              </w:rPr>
              <w:t xml:space="preserve"> "Помнишь гранату и записку в ней...". </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Война… От Бреста до Москвы - 1000 км, от Москвы до Берлина - 1600. Итого: 2600 км – это, если считать по прямой. Кажется мало, правда? Самолётом примерно 4 часа, а вот перебежками и по-пластунски - 4 года... 1418 дней.</w:t>
            </w:r>
            <w:r w:rsidR="002425D0">
              <w:rPr>
                <w:color w:val="000000" w:themeColor="text1"/>
                <w:sz w:val="28"/>
                <w:szCs w:val="28"/>
              </w:rPr>
              <w:t xml:space="preserve"> </w:t>
            </w:r>
            <w:r w:rsidRPr="00A033D9">
              <w:rPr>
                <w:color w:val="000000" w:themeColor="text1"/>
                <w:sz w:val="28"/>
                <w:szCs w:val="28"/>
              </w:rPr>
              <w:t>По своей родной земле и не только. Советский Воин – Освободитель!</w:t>
            </w:r>
          </w:p>
          <w:p w:rsidR="00143313" w:rsidRPr="00A033D9" w:rsidRDefault="00143313" w:rsidP="00CB4E53">
            <w:pPr>
              <w:pStyle w:val="a3"/>
              <w:shd w:val="clear" w:color="auto" w:fill="FFFFFF"/>
              <w:spacing w:before="0" w:beforeAutospacing="0" w:after="0" w:afterAutospacing="0"/>
              <w:jc w:val="both"/>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Благодаря советскому солдату, который сокрушил врага в Сталинграде, окончательно сломил хребет агрессору в битве на Курской дуге, форсировал Днепр и Вислу, Одер и Дунай, мир избавился от смертельной опасности.</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rPr>
              <w:t>1 089 502 советских солдат погибло при освобождении государств Европы!</w:t>
            </w:r>
          </w:p>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p>
        </w:tc>
      </w:tr>
      <w:tr w:rsidR="00A95500" w:rsidTr="00CA5DA1">
        <w:tc>
          <w:tcPr>
            <w:tcW w:w="10682" w:type="dxa"/>
            <w:gridSpan w:val="3"/>
          </w:tcPr>
          <w:p w:rsidR="00A95500" w:rsidRDefault="00A95500" w:rsidP="00CB4E53">
            <w:pPr>
              <w:pStyle w:val="a3"/>
              <w:shd w:val="clear" w:color="auto" w:fill="FFFFFF"/>
              <w:spacing w:before="0" w:beforeAutospacing="0" w:after="0" w:afterAutospacing="0"/>
              <w:jc w:val="both"/>
              <w:rPr>
                <w:color w:val="000000" w:themeColor="text1"/>
                <w:sz w:val="28"/>
                <w:szCs w:val="28"/>
              </w:rPr>
            </w:pPr>
          </w:p>
          <w:p w:rsidR="00A95500" w:rsidRPr="00A95500" w:rsidRDefault="00A95500" w:rsidP="00CB4E53">
            <w:pPr>
              <w:pStyle w:val="a3"/>
              <w:shd w:val="clear" w:color="auto" w:fill="FFFFFF"/>
              <w:spacing w:before="0" w:beforeAutospacing="0" w:after="0" w:afterAutospacing="0"/>
              <w:jc w:val="both"/>
              <w:rPr>
                <w:i/>
                <w:color w:val="000000" w:themeColor="text1"/>
                <w:sz w:val="28"/>
                <w:szCs w:val="28"/>
              </w:rPr>
            </w:pPr>
            <w:r w:rsidRPr="00A95500">
              <w:rPr>
                <w:i/>
                <w:color w:val="000000" w:themeColor="text1"/>
                <w:sz w:val="28"/>
                <w:szCs w:val="28"/>
              </w:rPr>
              <w:t>Группа мальчиков читает стихотворение:</w:t>
            </w:r>
          </w:p>
          <w:p w:rsidR="00A95500" w:rsidRDefault="00A95500" w:rsidP="00CB4E53">
            <w:pPr>
              <w:pStyle w:val="a3"/>
              <w:shd w:val="clear" w:color="auto" w:fill="FFFFFF"/>
              <w:spacing w:before="0" w:beforeAutospacing="0" w:after="0" w:afterAutospacing="0"/>
              <w:jc w:val="both"/>
              <w:rPr>
                <w:b/>
                <w:bCs/>
                <w:color w:val="333333"/>
                <w:sz w:val="28"/>
                <w:szCs w:val="20"/>
                <w:shd w:val="clear" w:color="auto" w:fill="FFFFFF"/>
              </w:rPr>
            </w:pPr>
            <w:r w:rsidRPr="00A95500">
              <w:rPr>
                <w:b/>
                <w:bCs/>
                <w:color w:val="333333"/>
                <w:sz w:val="28"/>
                <w:szCs w:val="20"/>
                <w:shd w:val="clear" w:color="auto" w:fill="FFFFFF"/>
              </w:rPr>
              <w:t>Баллада</w:t>
            </w:r>
            <w:r w:rsidRPr="00A95500">
              <w:rPr>
                <w:rStyle w:val="apple-converted-space"/>
                <w:color w:val="333333"/>
                <w:sz w:val="28"/>
                <w:szCs w:val="20"/>
                <w:shd w:val="clear" w:color="auto" w:fill="FFFFFF"/>
              </w:rPr>
              <w:t> </w:t>
            </w:r>
            <w:r w:rsidRPr="00A95500">
              <w:rPr>
                <w:b/>
                <w:bCs/>
                <w:color w:val="333333"/>
                <w:sz w:val="28"/>
                <w:szCs w:val="20"/>
                <w:shd w:val="clear" w:color="auto" w:fill="FFFFFF"/>
              </w:rPr>
              <w:t>о</w:t>
            </w:r>
            <w:r w:rsidRPr="00A95500">
              <w:rPr>
                <w:rStyle w:val="apple-converted-space"/>
                <w:color w:val="333333"/>
                <w:sz w:val="28"/>
                <w:szCs w:val="20"/>
                <w:shd w:val="clear" w:color="auto" w:fill="FFFFFF"/>
              </w:rPr>
              <w:t> </w:t>
            </w:r>
            <w:r w:rsidRPr="00A95500">
              <w:rPr>
                <w:b/>
                <w:bCs/>
                <w:color w:val="333333"/>
                <w:sz w:val="28"/>
                <w:szCs w:val="20"/>
                <w:shd w:val="clear" w:color="auto" w:fill="FFFFFF"/>
              </w:rPr>
              <w:t>без</w:t>
            </w:r>
            <w:r w:rsidRPr="00A95500">
              <w:rPr>
                <w:rStyle w:val="apple-converted-space"/>
                <w:color w:val="333333"/>
                <w:sz w:val="28"/>
                <w:szCs w:val="20"/>
                <w:shd w:val="clear" w:color="auto" w:fill="FFFFFF"/>
              </w:rPr>
              <w:t> </w:t>
            </w:r>
            <w:r w:rsidRPr="00A95500">
              <w:rPr>
                <w:b/>
                <w:bCs/>
                <w:color w:val="333333"/>
                <w:sz w:val="28"/>
                <w:szCs w:val="20"/>
                <w:shd w:val="clear" w:color="auto" w:fill="FFFFFF"/>
              </w:rPr>
              <w:t>вести</w:t>
            </w:r>
            <w:r w:rsidRPr="00A95500">
              <w:rPr>
                <w:rStyle w:val="apple-converted-space"/>
                <w:color w:val="333333"/>
                <w:sz w:val="28"/>
                <w:szCs w:val="20"/>
                <w:shd w:val="clear" w:color="auto" w:fill="FFFFFF"/>
              </w:rPr>
              <w:t> </w:t>
            </w:r>
            <w:proofErr w:type="gramStart"/>
            <w:r w:rsidRPr="00A95500">
              <w:rPr>
                <w:b/>
                <w:bCs/>
                <w:color w:val="333333"/>
                <w:sz w:val="28"/>
                <w:szCs w:val="20"/>
                <w:shd w:val="clear" w:color="auto" w:fill="FFFFFF"/>
              </w:rPr>
              <w:t>пропавшем</w:t>
            </w:r>
            <w:proofErr w:type="gramEnd"/>
            <w:r>
              <w:rPr>
                <w:b/>
                <w:bCs/>
                <w:color w:val="333333"/>
                <w:sz w:val="28"/>
                <w:szCs w:val="20"/>
                <w:shd w:val="clear" w:color="auto" w:fill="FFFFFF"/>
              </w:rPr>
              <w:t>. А. Дольский</w:t>
            </w:r>
          </w:p>
          <w:p w:rsidR="00A95500" w:rsidRPr="00A95500" w:rsidRDefault="00A95500" w:rsidP="00A95500">
            <w:pPr>
              <w:pStyle w:val="a3"/>
              <w:shd w:val="clear" w:color="auto" w:fill="FFFFFF"/>
              <w:spacing w:before="0" w:beforeAutospacing="0" w:after="0" w:afterAutospacing="0"/>
              <w:jc w:val="both"/>
              <w:rPr>
                <w:i/>
                <w:color w:val="000000" w:themeColor="text1"/>
                <w:sz w:val="28"/>
                <w:szCs w:val="28"/>
                <w:shd w:val="clear" w:color="auto" w:fill="FFFFFF"/>
              </w:rPr>
            </w:pPr>
            <w:r w:rsidRPr="00A95500">
              <w:rPr>
                <w:i/>
                <w:color w:val="000000" w:themeColor="text1"/>
                <w:sz w:val="28"/>
                <w:szCs w:val="28"/>
                <w:shd w:val="clear" w:color="auto" w:fill="FFFFFF"/>
              </w:rPr>
              <w:t>Ученики поют песню:</w:t>
            </w:r>
          </w:p>
          <w:p w:rsidR="00A95500" w:rsidRDefault="00A95500" w:rsidP="00CB4E53">
            <w:pPr>
              <w:pStyle w:val="a3"/>
              <w:shd w:val="clear" w:color="auto" w:fill="FFFFFF"/>
              <w:spacing w:before="0" w:beforeAutospacing="0" w:after="0" w:afterAutospacing="0"/>
              <w:jc w:val="both"/>
              <w:rPr>
                <w:b/>
                <w:bCs/>
                <w:color w:val="333333"/>
                <w:sz w:val="28"/>
                <w:szCs w:val="20"/>
                <w:shd w:val="clear" w:color="auto" w:fill="FFFFFF"/>
              </w:rPr>
            </w:pPr>
            <w:r>
              <w:rPr>
                <w:b/>
                <w:bCs/>
                <w:color w:val="333333"/>
                <w:sz w:val="28"/>
                <w:szCs w:val="20"/>
                <w:shd w:val="clear" w:color="auto" w:fill="FFFFFF"/>
              </w:rPr>
              <w:t>«На братских могилах не ставят крестов». В. Высоцкий</w:t>
            </w:r>
          </w:p>
          <w:p w:rsidR="00A95500" w:rsidRDefault="00A95500" w:rsidP="00CB4E53">
            <w:pPr>
              <w:pStyle w:val="a3"/>
              <w:shd w:val="clear" w:color="auto" w:fill="FFFFFF"/>
              <w:spacing w:before="0" w:beforeAutospacing="0" w:after="0" w:afterAutospacing="0"/>
              <w:jc w:val="both"/>
              <w:rPr>
                <w:color w:val="000000" w:themeColor="text1"/>
                <w:sz w:val="28"/>
                <w:szCs w:val="28"/>
              </w:rPr>
            </w:pPr>
            <w:r w:rsidRPr="00A95500">
              <w:rPr>
                <w:b/>
                <w:color w:val="000000" w:themeColor="text1"/>
                <w:sz w:val="28"/>
                <w:szCs w:val="28"/>
              </w:rPr>
              <w:t xml:space="preserve">Видеоролик: </w:t>
            </w:r>
            <w:hyperlink r:id="rId13" w:history="1">
              <w:r w:rsidR="008228A9" w:rsidRPr="00427DB6">
                <w:rPr>
                  <w:rStyle w:val="a9"/>
                  <w:sz w:val="28"/>
                  <w:szCs w:val="28"/>
                </w:rPr>
                <w:t>http://www.youtube.com/watch?v=bhRTTLII-JI</w:t>
              </w:r>
            </w:hyperlink>
          </w:p>
          <w:p w:rsidR="008228A9" w:rsidRPr="00A95500" w:rsidRDefault="008228A9" w:rsidP="00CB4E53">
            <w:pPr>
              <w:pStyle w:val="a3"/>
              <w:shd w:val="clear" w:color="auto" w:fill="FFFFFF"/>
              <w:spacing w:before="0" w:beforeAutospacing="0" w:after="0" w:afterAutospacing="0"/>
              <w:jc w:val="both"/>
              <w:rPr>
                <w:b/>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2425D0" w:rsidRDefault="00A033D9" w:rsidP="00CB4E53">
            <w:pPr>
              <w:jc w:val="both"/>
              <w:rPr>
                <w:rFonts w:ascii="Times New Roman" w:eastAsia="Times New Roman" w:hAnsi="Times New Roman" w:cs="Times New Roman"/>
                <w:color w:val="000000" w:themeColor="text1"/>
                <w:sz w:val="28"/>
                <w:szCs w:val="28"/>
                <w:lang w:eastAsia="ru-RU"/>
              </w:rPr>
            </w:pPr>
            <w:r w:rsidRPr="00A033D9">
              <w:rPr>
                <w:rFonts w:ascii="Times New Roman" w:eastAsia="Times New Roman" w:hAnsi="Times New Roman" w:cs="Times New Roman"/>
                <w:color w:val="000000" w:themeColor="text1"/>
                <w:sz w:val="28"/>
                <w:szCs w:val="28"/>
                <w:lang w:eastAsia="ru-RU"/>
              </w:rPr>
              <w:t xml:space="preserve">В апреле 1945 года был нанесен завершающий удар по гитлеровскому вермахту в берлинской операции. В течение одиннадцати суток была разгромлена миллионная берлинская группировка противника. Советские воины водрузили над рейхстагом Знамя Победы. </w:t>
            </w:r>
          </w:p>
          <w:p w:rsidR="002425D0" w:rsidRPr="00A033D9" w:rsidRDefault="002425D0" w:rsidP="00CB4E53">
            <w:pPr>
              <w:jc w:val="both"/>
              <w:rPr>
                <w:color w:val="000000" w:themeColor="text1"/>
                <w:sz w:val="28"/>
                <w:szCs w:val="28"/>
              </w:rPr>
            </w:pP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2425D0" w:rsidRDefault="00A033D9" w:rsidP="00CB4E53">
            <w:pPr>
              <w:jc w:val="both"/>
              <w:rPr>
                <w:rFonts w:ascii="Times New Roman" w:eastAsia="Times New Roman" w:hAnsi="Times New Roman" w:cs="Times New Roman"/>
                <w:color w:val="000000" w:themeColor="text1"/>
                <w:sz w:val="28"/>
                <w:szCs w:val="28"/>
                <w:lang w:eastAsia="ru-RU"/>
              </w:rPr>
            </w:pPr>
            <w:r w:rsidRPr="00A033D9">
              <w:rPr>
                <w:rFonts w:ascii="Times New Roman" w:eastAsia="Times New Roman" w:hAnsi="Times New Roman" w:cs="Times New Roman"/>
                <w:color w:val="000000" w:themeColor="text1"/>
                <w:sz w:val="28"/>
                <w:szCs w:val="28"/>
                <w:lang w:eastAsia="ru-RU"/>
              </w:rPr>
              <w:t>1418 дней и ночей длилась Великая Отечественная война. Враг нашего народа и всего человечества был разбит!</w:t>
            </w:r>
          </w:p>
          <w:p w:rsidR="00A033D9" w:rsidRPr="00A033D9" w:rsidRDefault="00A033D9" w:rsidP="00143313">
            <w:pPr>
              <w:jc w:val="both"/>
              <w:rPr>
                <w:color w:val="000000" w:themeColor="text1"/>
                <w:sz w:val="28"/>
                <w:szCs w:val="28"/>
              </w:rPr>
            </w:pPr>
            <w:r w:rsidRPr="00A033D9">
              <w:rPr>
                <w:rFonts w:ascii="Times New Roman" w:eastAsia="Times New Roman" w:hAnsi="Times New Roman" w:cs="Times New Roman"/>
                <w:iCs/>
                <w:color w:val="000000" w:themeColor="text1"/>
                <w:sz w:val="28"/>
                <w:szCs w:val="28"/>
                <w:lang w:eastAsia="ru-RU"/>
              </w:rPr>
              <w:t>Победа! Мирная жизнь. Встреча с родными, любимой. Как мечтали об этом бойцы в редкие часы затишья на фронте!</w:t>
            </w:r>
          </w:p>
        </w:tc>
      </w:tr>
      <w:tr w:rsidR="00E6078D" w:rsidTr="00801356">
        <w:tc>
          <w:tcPr>
            <w:tcW w:w="10682" w:type="dxa"/>
            <w:gridSpan w:val="3"/>
          </w:tcPr>
          <w:p w:rsidR="00E6078D" w:rsidRDefault="00E6078D" w:rsidP="00CB4E53">
            <w:pPr>
              <w:jc w:val="both"/>
              <w:rPr>
                <w:rFonts w:ascii="Times New Roman" w:eastAsia="Times New Roman" w:hAnsi="Times New Roman" w:cs="Times New Roman"/>
                <w:color w:val="000000" w:themeColor="text1"/>
                <w:sz w:val="28"/>
                <w:szCs w:val="28"/>
                <w:lang w:eastAsia="ru-RU"/>
              </w:rPr>
            </w:pPr>
          </w:p>
          <w:p w:rsidR="00E6078D" w:rsidRDefault="00E6078D" w:rsidP="00CB4E53">
            <w:pPr>
              <w:jc w:val="both"/>
              <w:rPr>
                <w:rFonts w:ascii="Times New Roman" w:eastAsia="Times New Roman" w:hAnsi="Times New Roman" w:cs="Times New Roman"/>
                <w:i/>
                <w:color w:val="000000" w:themeColor="text1"/>
                <w:sz w:val="28"/>
                <w:szCs w:val="28"/>
                <w:lang w:eastAsia="ru-RU"/>
              </w:rPr>
            </w:pPr>
            <w:r w:rsidRPr="00E6078D">
              <w:rPr>
                <w:rFonts w:ascii="Times New Roman" w:eastAsia="Times New Roman" w:hAnsi="Times New Roman" w:cs="Times New Roman"/>
                <w:i/>
                <w:color w:val="000000" w:themeColor="text1"/>
                <w:sz w:val="28"/>
                <w:szCs w:val="28"/>
                <w:lang w:eastAsia="ru-RU"/>
              </w:rPr>
              <w:t>Группа учащихся танцует вальс:</w:t>
            </w:r>
          </w:p>
          <w:p w:rsidR="00E6078D" w:rsidRPr="00E6078D" w:rsidRDefault="00E6078D" w:rsidP="00143313">
            <w:pPr>
              <w:jc w:val="both"/>
              <w:rPr>
                <w:rFonts w:ascii="Times New Roman" w:eastAsia="Times New Roman" w:hAnsi="Times New Roman" w:cs="Times New Roman"/>
                <w:color w:val="000000" w:themeColor="text1"/>
                <w:sz w:val="28"/>
                <w:szCs w:val="28"/>
                <w:lang w:eastAsia="ru-RU"/>
              </w:rPr>
            </w:pPr>
            <w:r w:rsidRPr="00862B35">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Здравствуйте, девочки</w:t>
            </w:r>
            <w:r w:rsidRPr="00862B35">
              <w:rPr>
                <w:rFonts w:ascii="Times New Roman" w:hAnsi="Times New Roman" w:cs="Times New Roman"/>
                <w:b/>
                <w:color w:val="000000" w:themeColor="text1"/>
                <w:sz w:val="28"/>
                <w:szCs w:val="28"/>
                <w:shd w:val="clear" w:color="auto" w:fill="FFFFFF"/>
              </w:rPr>
              <w:t>». (</w:t>
            </w:r>
            <w:r>
              <w:rPr>
                <w:rFonts w:ascii="Times New Roman" w:hAnsi="Times New Roman" w:cs="Times New Roman"/>
                <w:b/>
                <w:color w:val="000000" w:themeColor="text1"/>
                <w:sz w:val="28"/>
                <w:szCs w:val="28"/>
                <w:shd w:val="clear" w:color="auto" w:fill="FFFFFF"/>
              </w:rPr>
              <w:t>Э. Колмановский</w:t>
            </w:r>
            <w:r w:rsidRPr="00862B35">
              <w:rPr>
                <w:rFonts w:ascii="Times New Roman" w:hAnsi="Times New Roman" w:cs="Times New Roman"/>
                <w:b/>
                <w:color w:val="000000" w:themeColor="text1"/>
                <w:sz w:val="28"/>
                <w:szCs w:val="28"/>
                <w:shd w:val="clear" w:color="auto" w:fill="FFFFFF"/>
              </w:rPr>
              <w:t xml:space="preserve"> – </w:t>
            </w:r>
            <w:r>
              <w:rPr>
                <w:rFonts w:ascii="Times New Roman" w:hAnsi="Times New Roman" w:cs="Times New Roman"/>
                <w:b/>
                <w:color w:val="000000" w:themeColor="text1"/>
                <w:sz w:val="28"/>
                <w:szCs w:val="28"/>
                <w:shd w:val="clear" w:color="auto" w:fill="FFFFFF"/>
              </w:rPr>
              <w:t>А. Галич). Песня из фильма</w:t>
            </w:r>
            <w:r w:rsidRPr="00862B35">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Вас вызывает Таймыр».</w:t>
            </w:r>
          </w:p>
        </w:tc>
      </w:tr>
      <w:tr w:rsidR="00A033D9" w:rsidTr="000A22BE">
        <w:tc>
          <w:tcPr>
            <w:tcW w:w="1974" w:type="dxa"/>
          </w:tcPr>
          <w:p w:rsidR="00A033D9" w:rsidRDefault="00A033D9" w:rsidP="009940F3">
            <w:pPr>
              <w:jc w:val="both"/>
              <w:rPr>
                <w:rFonts w:ascii="Times New Roman" w:hAnsi="Times New Roman" w:cs="Times New Roman"/>
                <w:color w:val="000000" w:themeColor="text1"/>
                <w:sz w:val="28"/>
                <w:szCs w:val="28"/>
                <w:shd w:val="clear" w:color="auto" w:fill="FFFFFF"/>
              </w:rPr>
            </w:pPr>
          </w:p>
        </w:tc>
        <w:tc>
          <w:tcPr>
            <w:tcW w:w="544" w:type="dxa"/>
          </w:tcPr>
          <w:p w:rsidR="00A033D9" w:rsidRDefault="00A033D9"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8164" w:type="dxa"/>
          </w:tcPr>
          <w:p w:rsidR="00A033D9" w:rsidRPr="00A033D9" w:rsidRDefault="00A033D9" w:rsidP="00CB4E53">
            <w:pPr>
              <w:jc w:val="both"/>
              <w:rPr>
                <w:rFonts w:ascii="Times New Roman" w:hAnsi="Times New Roman" w:cs="Times New Roman"/>
                <w:color w:val="000000" w:themeColor="text1"/>
                <w:sz w:val="28"/>
                <w:szCs w:val="28"/>
              </w:rPr>
            </w:pPr>
            <w:r w:rsidRPr="00A033D9">
              <w:rPr>
                <w:rFonts w:ascii="Times New Roman" w:hAnsi="Times New Roman" w:cs="Times New Roman"/>
                <w:color w:val="000000" w:themeColor="text1"/>
                <w:sz w:val="28"/>
                <w:szCs w:val="28"/>
              </w:rPr>
              <w:t>Каждый год 9 мая салютует наша Отчизна в честь Великой Победы. Разноцветными букетами вспыхивают в майском небе праздничные фейерверки.</w:t>
            </w:r>
          </w:p>
          <w:p w:rsidR="00A033D9" w:rsidRPr="00A033D9" w:rsidRDefault="00A033D9" w:rsidP="00CB4E53">
            <w:pPr>
              <w:jc w:val="both"/>
              <w:rPr>
                <w:rFonts w:ascii="Times New Roman" w:eastAsia="Times New Roman" w:hAnsi="Times New Roman" w:cs="Times New Roman"/>
                <w:color w:val="000000" w:themeColor="text1"/>
                <w:sz w:val="28"/>
                <w:szCs w:val="28"/>
                <w:lang w:eastAsia="ru-RU"/>
              </w:rPr>
            </w:pPr>
            <w:r w:rsidRPr="00A033D9">
              <w:rPr>
                <w:rFonts w:ascii="Times New Roman" w:hAnsi="Times New Roman" w:cs="Times New Roman"/>
                <w:color w:val="000000" w:themeColor="text1"/>
                <w:sz w:val="28"/>
                <w:szCs w:val="28"/>
              </w:rPr>
              <w:t xml:space="preserve">Прошли годы, давно уже восстала из руин и пепла наша страна. Но можно ли забыть, какой ценой был завоеван этот мир?! </w:t>
            </w:r>
            <w:r w:rsidR="002B6B86">
              <w:rPr>
                <w:rFonts w:ascii="Times New Roman" w:hAnsi="Times New Roman" w:cs="Times New Roman"/>
                <w:color w:val="000000" w:themeColor="text1"/>
                <w:sz w:val="28"/>
                <w:szCs w:val="28"/>
              </w:rPr>
              <w:t xml:space="preserve">   </w:t>
            </w:r>
            <w:r w:rsidRPr="00A033D9">
              <w:rPr>
                <w:rFonts w:ascii="Times New Roman" w:hAnsi="Times New Roman" w:cs="Times New Roman"/>
                <w:color w:val="000000" w:themeColor="text1"/>
                <w:sz w:val="28"/>
                <w:szCs w:val="28"/>
              </w:rPr>
              <w:t>Никто не забыт! Ничто не забыто!</w:t>
            </w:r>
          </w:p>
        </w:tc>
      </w:tr>
      <w:tr w:rsidR="00E6078D" w:rsidTr="005A5717">
        <w:tc>
          <w:tcPr>
            <w:tcW w:w="10682" w:type="dxa"/>
            <w:gridSpan w:val="3"/>
          </w:tcPr>
          <w:p w:rsidR="00F10C17" w:rsidRDefault="00F10C17" w:rsidP="00F10C17">
            <w:pPr>
              <w:rPr>
                <w:rFonts w:ascii="Times New Roman" w:eastAsia="Times New Roman" w:hAnsi="Times New Roman"/>
                <w:b/>
                <w:sz w:val="28"/>
                <w:szCs w:val="24"/>
                <w:lang w:eastAsia="ru-RU"/>
              </w:rPr>
            </w:pPr>
          </w:p>
          <w:p w:rsidR="00E6078D" w:rsidRDefault="00F10C17" w:rsidP="00F10C17">
            <w:pP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В</w:t>
            </w:r>
            <w:r w:rsidRPr="00F10C17">
              <w:rPr>
                <w:rFonts w:ascii="Times New Roman" w:eastAsia="Times New Roman" w:hAnsi="Times New Roman"/>
                <w:b/>
                <w:sz w:val="28"/>
                <w:szCs w:val="24"/>
                <w:lang w:eastAsia="ru-RU"/>
              </w:rPr>
              <w:t>идеоролик «Помним! Гордимся!», снятый учащимися 9</w:t>
            </w:r>
            <w:proofErr w:type="gramStart"/>
            <w:r w:rsidRPr="00F10C17">
              <w:rPr>
                <w:rFonts w:ascii="Times New Roman" w:eastAsia="Times New Roman" w:hAnsi="Times New Roman"/>
                <w:b/>
                <w:sz w:val="28"/>
                <w:szCs w:val="24"/>
                <w:lang w:eastAsia="ru-RU"/>
              </w:rPr>
              <w:t xml:space="preserve"> А</w:t>
            </w:r>
            <w:proofErr w:type="gramEnd"/>
            <w:r w:rsidRPr="00F10C17">
              <w:rPr>
                <w:rFonts w:ascii="Times New Roman" w:eastAsia="Times New Roman" w:hAnsi="Times New Roman"/>
                <w:b/>
                <w:sz w:val="28"/>
                <w:szCs w:val="24"/>
                <w:lang w:eastAsia="ru-RU"/>
              </w:rPr>
              <w:t xml:space="preserve"> класса</w:t>
            </w:r>
            <w:r>
              <w:rPr>
                <w:rFonts w:ascii="Times New Roman" w:eastAsia="Times New Roman" w:hAnsi="Times New Roman"/>
                <w:b/>
                <w:sz w:val="28"/>
                <w:szCs w:val="24"/>
                <w:lang w:eastAsia="ru-RU"/>
              </w:rPr>
              <w:t>.</w:t>
            </w:r>
          </w:p>
          <w:p w:rsidR="00F10C17" w:rsidRPr="00A033D9" w:rsidRDefault="00F10C17" w:rsidP="00F10C17">
            <w:pPr>
              <w:rPr>
                <w:rFonts w:ascii="Times New Roman" w:eastAsia="Times New Roman" w:hAnsi="Times New Roman" w:cs="Times New Roman"/>
                <w:color w:val="000000" w:themeColor="text1"/>
                <w:sz w:val="28"/>
                <w:szCs w:val="28"/>
                <w:lang w:eastAsia="ru-RU"/>
              </w:rPr>
            </w:pPr>
          </w:p>
        </w:tc>
      </w:tr>
      <w:tr w:rsidR="00A033D9" w:rsidTr="000A22BE">
        <w:tc>
          <w:tcPr>
            <w:tcW w:w="1974" w:type="dxa"/>
          </w:tcPr>
          <w:p w:rsidR="00A033D9" w:rsidRPr="00A033D9" w:rsidRDefault="00A033D9" w:rsidP="009940F3">
            <w:pPr>
              <w:pStyle w:val="a3"/>
              <w:shd w:val="clear" w:color="auto" w:fill="FFFFFF"/>
              <w:spacing w:before="0" w:beforeAutospacing="0" w:after="0" w:afterAutospacing="0"/>
              <w:jc w:val="both"/>
              <w:rPr>
                <w:color w:val="000000" w:themeColor="text1"/>
                <w:sz w:val="28"/>
                <w:szCs w:val="28"/>
                <w:shd w:val="clear" w:color="auto" w:fill="FFFFFF"/>
              </w:rPr>
            </w:pPr>
          </w:p>
        </w:tc>
        <w:tc>
          <w:tcPr>
            <w:tcW w:w="544" w:type="dxa"/>
          </w:tcPr>
          <w:p w:rsidR="00A033D9" w:rsidRDefault="00FC08EB" w:rsidP="009C299D">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8164" w:type="dxa"/>
          </w:tcPr>
          <w:p w:rsidR="00A033D9" w:rsidRPr="00A033D9" w:rsidRDefault="00A033D9" w:rsidP="00CB4E53">
            <w:pPr>
              <w:pStyle w:val="a3"/>
              <w:shd w:val="clear" w:color="auto" w:fill="FFFFFF"/>
              <w:spacing w:before="0" w:beforeAutospacing="0" w:after="0" w:afterAutospacing="0"/>
              <w:jc w:val="both"/>
              <w:rPr>
                <w:color w:val="000000" w:themeColor="text1"/>
                <w:sz w:val="28"/>
                <w:szCs w:val="28"/>
              </w:rPr>
            </w:pPr>
            <w:r w:rsidRPr="00A033D9">
              <w:rPr>
                <w:color w:val="000000" w:themeColor="text1"/>
                <w:sz w:val="28"/>
                <w:szCs w:val="28"/>
                <w:shd w:val="clear" w:color="auto" w:fill="FFFFFF"/>
              </w:rPr>
              <w:t>Память о войне, о жертвах войны набатом стучит в наших сердцах, повелевая не забывать подвиг народа, бережно хранить, бороться за мир, завоеванный ценой миллионов человеческих жизней. Почет и вечная слава всем, кто в годы войны защищал Родину от врага.</w:t>
            </w:r>
          </w:p>
        </w:tc>
      </w:tr>
      <w:tr w:rsidR="009C299D" w:rsidRPr="00371B4F" w:rsidTr="009A50AF">
        <w:tc>
          <w:tcPr>
            <w:tcW w:w="10682" w:type="dxa"/>
            <w:gridSpan w:val="3"/>
          </w:tcPr>
          <w:p w:rsidR="009C299D" w:rsidRPr="00143313" w:rsidRDefault="009C299D" w:rsidP="009C299D">
            <w:pPr>
              <w:rPr>
                <w:rFonts w:ascii="Times New Roman" w:eastAsia="Times New Roman" w:hAnsi="Times New Roman" w:cs="Times New Roman"/>
                <w:color w:val="000000" w:themeColor="text1"/>
                <w:sz w:val="28"/>
                <w:szCs w:val="28"/>
                <w:lang w:eastAsia="ru-RU"/>
              </w:rPr>
            </w:pPr>
          </w:p>
          <w:p w:rsidR="009C299D" w:rsidRPr="00143313" w:rsidRDefault="009C299D" w:rsidP="009C299D">
            <w:pPr>
              <w:pStyle w:val="a3"/>
              <w:shd w:val="clear" w:color="auto" w:fill="FFFFFF"/>
              <w:spacing w:before="0" w:beforeAutospacing="0" w:after="0" w:afterAutospacing="0"/>
              <w:jc w:val="both"/>
              <w:rPr>
                <w:i/>
                <w:color w:val="000000" w:themeColor="text1"/>
                <w:sz w:val="28"/>
                <w:szCs w:val="28"/>
                <w:shd w:val="clear" w:color="auto" w:fill="FFFFFF"/>
              </w:rPr>
            </w:pPr>
            <w:r w:rsidRPr="00143313">
              <w:rPr>
                <w:i/>
                <w:color w:val="000000" w:themeColor="text1"/>
                <w:sz w:val="28"/>
                <w:szCs w:val="28"/>
                <w:shd w:val="clear" w:color="auto" w:fill="FFFFFF"/>
              </w:rPr>
              <w:t>Ученики поют песню:</w:t>
            </w:r>
          </w:p>
          <w:p w:rsidR="009C299D" w:rsidRPr="00143313" w:rsidRDefault="009C299D" w:rsidP="009C299D">
            <w:pPr>
              <w:pStyle w:val="a3"/>
              <w:shd w:val="clear" w:color="auto" w:fill="FFFFFF"/>
              <w:spacing w:before="0" w:beforeAutospacing="0" w:after="0" w:afterAutospacing="0"/>
              <w:jc w:val="both"/>
              <w:rPr>
                <w:b/>
                <w:bCs/>
                <w:color w:val="000000" w:themeColor="text1"/>
                <w:sz w:val="28"/>
                <w:szCs w:val="20"/>
                <w:shd w:val="clear" w:color="auto" w:fill="FFFFFF"/>
              </w:rPr>
            </w:pPr>
            <w:r w:rsidRPr="00143313">
              <w:rPr>
                <w:b/>
                <w:bCs/>
                <w:color w:val="000000" w:themeColor="text1"/>
                <w:sz w:val="28"/>
                <w:szCs w:val="20"/>
                <w:shd w:val="clear" w:color="auto" w:fill="FFFFFF"/>
              </w:rPr>
              <w:t>«Хотят ли русские войны». (Э. Колмановский – Е. Евтушенко).</w:t>
            </w:r>
          </w:p>
          <w:p w:rsidR="009C299D" w:rsidRDefault="009C299D" w:rsidP="009C299D">
            <w:pPr>
              <w:rPr>
                <w:rStyle w:val="a9"/>
                <w:rFonts w:ascii="Times New Roman" w:hAnsi="Times New Roman" w:cs="Times New Roman"/>
                <w:color w:val="000000" w:themeColor="text1"/>
                <w:sz w:val="28"/>
                <w:szCs w:val="28"/>
              </w:rPr>
            </w:pPr>
            <w:r w:rsidRPr="00143313">
              <w:rPr>
                <w:rFonts w:ascii="Times New Roman" w:hAnsi="Times New Roman" w:cs="Times New Roman"/>
                <w:b/>
                <w:color w:val="000000" w:themeColor="text1"/>
                <w:sz w:val="28"/>
                <w:szCs w:val="28"/>
              </w:rPr>
              <w:t xml:space="preserve">Видеоролик: </w:t>
            </w:r>
            <w:hyperlink r:id="rId14" w:history="1">
              <w:r w:rsidR="00371B4F" w:rsidRPr="00143313">
                <w:rPr>
                  <w:rStyle w:val="a9"/>
                  <w:rFonts w:ascii="Times New Roman" w:hAnsi="Times New Roman" w:cs="Times New Roman"/>
                  <w:color w:val="000000" w:themeColor="text1"/>
                  <w:sz w:val="28"/>
                  <w:szCs w:val="28"/>
                </w:rPr>
                <w:t>http://www.youtub</w:t>
              </w:r>
              <w:bookmarkStart w:id="0" w:name="_GoBack"/>
              <w:bookmarkEnd w:id="0"/>
              <w:r w:rsidR="00371B4F" w:rsidRPr="00143313">
                <w:rPr>
                  <w:rStyle w:val="a9"/>
                  <w:rFonts w:ascii="Times New Roman" w:hAnsi="Times New Roman" w:cs="Times New Roman"/>
                  <w:color w:val="000000" w:themeColor="text1"/>
                  <w:sz w:val="28"/>
                  <w:szCs w:val="28"/>
                </w:rPr>
                <w:t>e</w:t>
              </w:r>
              <w:r w:rsidR="00371B4F" w:rsidRPr="00143313">
                <w:rPr>
                  <w:rStyle w:val="a9"/>
                  <w:rFonts w:ascii="Times New Roman" w:hAnsi="Times New Roman" w:cs="Times New Roman"/>
                  <w:color w:val="000000" w:themeColor="text1"/>
                  <w:sz w:val="28"/>
                  <w:szCs w:val="28"/>
                </w:rPr>
                <w:t>.com/watch?v=O26KXGFS9J8</w:t>
              </w:r>
            </w:hyperlink>
          </w:p>
          <w:p w:rsidR="00BA2709" w:rsidRPr="00143313" w:rsidRDefault="00BA2709" w:rsidP="009C299D">
            <w:pPr>
              <w:rPr>
                <w:rFonts w:ascii="Times New Roman" w:hAnsi="Times New Roman" w:cs="Times New Roman"/>
                <w:color w:val="000000" w:themeColor="text1"/>
                <w:sz w:val="28"/>
                <w:szCs w:val="28"/>
              </w:rPr>
            </w:pPr>
          </w:p>
          <w:p w:rsidR="00371B4F" w:rsidRPr="00143313" w:rsidRDefault="00371B4F" w:rsidP="009C299D">
            <w:pPr>
              <w:rPr>
                <w:rFonts w:ascii="Times New Roman" w:eastAsia="Times New Roman" w:hAnsi="Times New Roman" w:cs="Times New Roman"/>
                <w:b/>
                <w:color w:val="000000" w:themeColor="text1"/>
                <w:sz w:val="28"/>
                <w:szCs w:val="28"/>
                <w:lang w:eastAsia="ru-RU"/>
              </w:rPr>
            </w:pPr>
          </w:p>
        </w:tc>
      </w:tr>
    </w:tbl>
    <w:p w:rsidR="00C00A41" w:rsidRPr="00371B4F" w:rsidRDefault="00C00A41" w:rsidP="009940F3">
      <w:pPr>
        <w:pStyle w:val="a3"/>
        <w:shd w:val="clear" w:color="auto" w:fill="FFFFFF"/>
        <w:spacing w:before="0" w:beforeAutospacing="0" w:after="0" w:afterAutospacing="0"/>
        <w:jc w:val="both"/>
        <w:rPr>
          <w:color w:val="000000" w:themeColor="text1"/>
          <w:sz w:val="28"/>
          <w:szCs w:val="28"/>
          <w:shd w:val="clear" w:color="auto" w:fill="FFFFFF"/>
        </w:rPr>
      </w:pPr>
    </w:p>
    <w:p w:rsidR="00C00A41" w:rsidRPr="00A033D9" w:rsidRDefault="00C00A41" w:rsidP="009940F3">
      <w:pPr>
        <w:pStyle w:val="a3"/>
        <w:shd w:val="clear" w:color="auto" w:fill="FFFFFF"/>
        <w:spacing w:before="0" w:beforeAutospacing="0" w:after="0" w:afterAutospacing="0"/>
        <w:jc w:val="both"/>
        <w:rPr>
          <w:color w:val="000000" w:themeColor="text1"/>
          <w:sz w:val="28"/>
          <w:szCs w:val="28"/>
          <w:shd w:val="clear" w:color="auto" w:fill="FFFFFF"/>
        </w:rPr>
      </w:pPr>
    </w:p>
    <w:p w:rsidR="003E3F7C" w:rsidRPr="00A033D9" w:rsidRDefault="003E3F7C" w:rsidP="009940F3">
      <w:pPr>
        <w:pStyle w:val="a3"/>
        <w:shd w:val="clear" w:color="auto" w:fill="FFFFFF"/>
        <w:spacing w:before="0" w:beforeAutospacing="0" w:after="0" w:afterAutospacing="0"/>
        <w:jc w:val="both"/>
        <w:rPr>
          <w:color w:val="000000" w:themeColor="text1"/>
          <w:sz w:val="28"/>
          <w:szCs w:val="28"/>
        </w:rPr>
      </w:pPr>
    </w:p>
    <w:p w:rsidR="006E0EFF" w:rsidRPr="00A033D9" w:rsidRDefault="006E0EFF" w:rsidP="009940F3">
      <w:pPr>
        <w:pStyle w:val="a3"/>
        <w:shd w:val="clear" w:color="auto" w:fill="FFFFFF"/>
        <w:spacing w:before="0" w:beforeAutospacing="0" w:after="0" w:afterAutospacing="0"/>
        <w:jc w:val="both"/>
        <w:rPr>
          <w:color w:val="000000" w:themeColor="text1"/>
          <w:sz w:val="28"/>
          <w:szCs w:val="28"/>
        </w:rPr>
      </w:pPr>
    </w:p>
    <w:sectPr w:rsidR="006E0EFF" w:rsidRPr="00A033D9" w:rsidSect="00A03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4C68"/>
    <w:multiLevelType w:val="hybridMultilevel"/>
    <w:tmpl w:val="D436A5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F4CD3"/>
    <w:multiLevelType w:val="multilevel"/>
    <w:tmpl w:val="A2A4FB3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C3B13"/>
    <w:multiLevelType w:val="hybridMultilevel"/>
    <w:tmpl w:val="0C28CD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3D"/>
    <w:rsid w:val="000A22BE"/>
    <w:rsid w:val="00133D0B"/>
    <w:rsid w:val="00143313"/>
    <w:rsid w:val="00186830"/>
    <w:rsid w:val="001A611C"/>
    <w:rsid w:val="001C2720"/>
    <w:rsid w:val="0024243D"/>
    <w:rsid w:val="002425D0"/>
    <w:rsid w:val="002B65E9"/>
    <w:rsid w:val="002B6B86"/>
    <w:rsid w:val="00371B4F"/>
    <w:rsid w:val="00380D65"/>
    <w:rsid w:val="003E3F7C"/>
    <w:rsid w:val="00434831"/>
    <w:rsid w:val="00474A7A"/>
    <w:rsid w:val="004F47D2"/>
    <w:rsid w:val="00523453"/>
    <w:rsid w:val="005978C6"/>
    <w:rsid w:val="00630E76"/>
    <w:rsid w:val="006A2EFC"/>
    <w:rsid w:val="006E0EFF"/>
    <w:rsid w:val="00777C35"/>
    <w:rsid w:val="00803DF5"/>
    <w:rsid w:val="008228A9"/>
    <w:rsid w:val="00862B35"/>
    <w:rsid w:val="00882BCD"/>
    <w:rsid w:val="008878C4"/>
    <w:rsid w:val="00892E9B"/>
    <w:rsid w:val="008E3CA4"/>
    <w:rsid w:val="009940F3"/>
    <w:rsid w:val="009C299D"/>
    <w:rsid w:val="009F642A"/>
    <w:rsid w:val="00A033D9"/>
    <w:rsid w:val="00A92ED6"/>
    <w:rsid w:val="00A95500"/>
    <w:rsid w:val="00B260D7"/>
    <w:rsid w:val="00B43A9F"/>
    <w:rsid w:val="00B971E8"/>
    <w:rsid w:val="00BA2709"/>
    <w:rsid w:val="00BC3498"/>
    <w:rsid w:val="00C00A41"/>
    <w:rsid w:val="00C209D4"/>
    <w:rsid w:val="00C21FE6"/>
    <w:rsid w:val="00C70C40"/>
    <w:rsid w:val="00C76F1F"/>
    <w:rsid w:val="00C8329C"/>
    <w:rsid w:val="00CB4E53"/>
    <w:rsid w:val="00E370DC"/>
    <w:rsid w:val="00E6078D"/>
    <w:rsid w:val="00E763B1"/>
    <w:rsid w:val="00ED5EBC"/>
    <w:rsid w:val="00F10C17"/>
    <w:rsid w:val="00F475CC"/>
    <w:rsid w:val="00FC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EFC"/>
  </w:style>
  <w:style w:type="character" w:styleId="a4">
    <w:name w:val="Strong"/>
    <w:basedOn w:val="a0"/>
    <w:uiPriority w:val="22"/>
    <w:qFormat/>
    <w:rsid w:val="006A2EFC"/>
    <w:rPr>
      <w:b/>
      <w:bCs/>
    </w:rPr>
  </w:style>
  <w:style w:type="table" w:styleId="a5">
    <w:name w:val="Table Grid"/>
    <w:basedOn w:val="a1"/>
    <w:uiPriority w:val="59"/>
    <w:rsid w:val="00A0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42A"/>
    <w:pPr>
      <w:ind w:left="720"/>
      <w:contextualSpacing/>
    </w:pPr>
  </w:style>
  <w:style w:type="character" w:customStyle="1" w:styleId="c0">
    <w:name w:val="c0"/>
    <w:basedOn w:val="a0"/>
    <w:rsid w:val="009940F3"/>
  </w:style>
  <w:style w:type="paragraph" w:styleId="a7">
    <w:name w:val="Balloon Text"/>
    <w:basedOn w:val="a"/>
    <w:link w:val="a8"/>
    <w:uiPriority w:val="99"/>
    <w:semiHidden/>
    <w:unhideWhenUsed/>
    <w:rsid w:val="00523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453"/>
    <w:rPr>
      <w:rFonts w:ascii="Tahoma" w:hAnsi="Tahoma" w:cs="Tahoma"/>
      <w:sz w:val="16"/>
      <w:szCs w:val="16"/>
    </w:rPr>
  </w:style>
  <w:style w:type="character" w:styleId="a9">
    <w:name w:val="Hyperlink"/>
    <w:basedOn w:val="a0"/>
    <w:uiPriority w:val="99"/>
    <w:unhideWhenUsed/>
    <w:rsid w:val="000A22BE"/>
    <w:rPr>
      <w:color w:val="0000FF" w:themeColor="hyperlink"/>
      <w:u w:val="single"/>
    </w:rPr>
  </w:style>
  <w:style w:type="character" w:styleId="aa">
    <w:name w:val="FollowedHyperlink"/>
    <w:basedOn w:val="a0"/>
    <w:uiPriority w:val="99"/>
    <w:semiHidden/>
    <w:unhideWhenUsed/>
    <w:rsid w:val="00862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EFC"/>
  </w:style>
  <w:style w:type="character" w:styleId="a4">
    <w:name w:val="Strong"/>
    <w:basedOn w:val="a0"/>
    <w:uiPriority w:val="22"/>
    <w:qFormat/>
    <w:rsid w:val="006A2EFC"/>
    <w:rPr>
      <w:b/>
      <w:bCs/>
    </w:rPr>
  </w:style>
  <w:style w:type="table" w:styleId="a5">
    <w:name w:val="Table Grid"/>
    <w:basedOn w:val="a1"/>
    <w:uiPriority w:val="59"/>
    <w:rsid w:val="00A0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42A"/>
    <w:pPr>
      <w:ind w:left="720"/>
      <w:contextualSpacing/>
    </w:pPr>
  </w:style>
  <w:style w:type="character" w:customStyle="1" w:styleId="c0">
    <w:name w:val="c0"/>
    <w:basedOn w:val="a0"/>
    <w:rsid w:val="009940F3"/>
  </w:style>
  <w:style w:type="paragraph" w:styleId="a7">
    <w:name w:val="Balloon Text"/>
    <w:basedOn w:val="a"/>
    <w:link w:val="a8"/>
    <w:uiPriority w:val="99"/>
    <w:semiHidden/>
    <w:unhideWhenUsed/>
    <w:rsid w:val="005234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453"/>
    <w:rPr>
      <w:rFonts w:ascii="Tahoma" w:hAnsi="Tahoma" w:cs="Tahoma"/>
      <w:sz w:val="16"/>
      <w:szCs w:val="16"/>
    </w:rPr>
  </w:style>
  <w:style w:type="character" w:styleId="a9">
    <w:name w:val="Hyperlink"/>
    <w:basedOn w:val="a0"/>
    <w:uiPriority w:val="99"/>
    <w:unhideWhenUsed/>
    <w:rsid w:val="000A22BE"/>
    <w:rPr>
      <w:color w:val="0000FF" w:themeColor="hyperlink"/>
      <w:u w:val="single"/>
    </w:rPr>
  </w:style>
  <w:style w:type="character" w:styleId="aa">
    <w:name w:val="FollowedHyperlink"/>
    <w:basedOn w:val="a0"/>
    <w:uiPriority w:val="99"/>
    <w:semiHidden/>
    <w:unhideWhenUsed/>
    <w:rsid w:val="00862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9491">
      <w:bodyDiv w:val="1"/>
      <w:marLeft w:val="0"/>
      <w:marRight w:val="0"/>
      <w:marTop w:val="0"/>
      <w:marBottom w:val="0"/>
      <w:divBdr>
        <w:top w:val="none" w:sz="0" w:space="0" w:color="auto"/>
        <w:left w:val="none" w:sz="0" w:space="0" w:color="auto"/>
        <w:bottom w:val="none" w:sz="0" w:space="0" w:color="auto"/>
        <w:right w:val="none" w:sz="0" w:space="0" w:color="auto"/>
      </w:divBdr>
    </w:div>
    <w:div w:id="496962686">
      <w:bodyDiv w:val="1"/>
      <w:marLeft w:val="0"/>
      <w:marRight w:val="0"/>
      <w:marTop w:val="0"/>
      <w:marBottom w:val="0"/>
      <w:divBdr>
        <w:top w:val="none" w:sz="0" w:space="0" w:color="auto"/>
        <w:left w:val="none" w:sz="0" w:space="0" w:color="auto"/>
        <w:bottom w:val="none" w:sz="0" w:space="0" w:color="auto"/>
        <w:right w:val="none" w:sz="0" w:space="0" w:color="auto"/>
      </w:divBdr>
    </w:div>
    <w:div w:id="545414587">
      <w:bodyDiv w:val="1"/>
      <w:marLeft w:val="0"/>
      <w:marRight w:val="0"/>
      <w:marTop w:val="0"/>
      <w:marBottom w:val="0"/>
      <w:divBdr>
        <w:top w:val="none" w:sz="0" w:space="0" w:color="auto"/>
        <w:left w:val="none" w:sz="0" w:space="0" w:color="auto"/>
        <w:bottom w:val="none" w:sz="0" w:space="0" w:color="auto"/>
        <w:right w:val="none" w:sz="0" w:space="0" w:color="auto"/>
      </w:divBdr>
    </w:div>
    <w:div w:id="937249097">
      <w:bodyDiv w:val="1"/>
      <w:marLeft w:val="0"/>
      <w:marRight w:val="0"/>
      <w:marTop w:val="0"/>
      <w:marBottom w:val="0"/>
      <w:divBdr>
        <w:top w:val="none" w:sz="0" w:space="0" w:color="auto"/>
        <w:left w:val="none" w:sz="0" w:space="0" w:color="auto"/>
        <w:bottom w:val="none" w:sz="0" w:space="0" w:color="auto"/>
        <w:right w:val="none" w:sz="0" w:space="0" w:color="auto"/>
      </w:divBdr>
    </w:div>
    <w:div w:id="1059669510">
      <w:bodyDiv w:val="1"/>
      <w:marLeft w:val="0"/>
      <w:marRight w:val="0"/>
      <w:marTop w:val="0"/>
      <w:marBottom w:val="0"/>
      <w:divBdr>
        <w:top w:val="none" w:sz="0" w:space="0" w:color="auto"/>
        <w:left w:val="none" w:sz="0" w:space="0" w:color="auto"/>
        <w:bottom w:val="none" w:sz="0" w:space="0" w:color="auto"/>
        <w:right w:val="none" w:sz="0" w:space="0" w:color="auto"/>
      </w:divBdr>
    </w:div>
    <w:div w:id="1170411493">
      <w:bodyDiv w:val="1"/>
      <w:marLeft w:val="0"/>
      <w:marRight w:val="0"/>
      <w:marTop w:val="0"/>
      <w:marBottom w:val="0"/>
      <w:divBdr>
        <w:top w:val="none" w:sz="0" w:space="0" w:color="auto"/>
        <w:left w:val="none" w:sz="0" w:space="0" w:color="auto"/>
        <w:bottom w:val="none" w:sz="0" w:space="0" w:color="auto"/>
        <w:right w:val="none" w:sz="0" w:space="0" w:color="auto"/>
      </w:divBdr>
    </w:div>
    <w:div w:id="20070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NKtPgesEI" TargetMode="External"/><Relationship Id="rId13" Type="http://schemas.openxmlformats.org/officeDocument/2006/relationships/hyperlink" Target="http://www.youtube.com/watch?v=bhRTTLII-JI" TargetMode="External"/><Relationship Id="rId3" Type="http://schemas.microsoft.com/office/2007/relationships/stylesWithEffects" Target="stylesWithEffects.xml"/><Relationship Id="rId7" Type="http://schemas.openxmlformats.org/officeDocument/2006/relationships/hyperlink" Target="http://www.youtube.com/watch?v=o-JjKy2hlEk" TargetMode="External"/><Relationship Id="rId12" Type="http://schemas.openxmlformats.org/officeDocument/2006/relationships/hyperlink" Target="http://www.youtube.com/watch?v=eiZXCsCnFH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watch?v=12RAiS2Ej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piWuqxqmlIA" TargetMode="External"/><Relationship Id="rId4" Type="http://schemas.openxmlformats.org/officeDocument/2006/relationships/settings" Target="settings.xml"/><Relationship Id="rId9" Type="http://schemas.openxmlformats.org/officeDocument/2006/relationships/hyperlink" Target="http://www.youtube.com/watch?v=Eya1DXLXPbw" TargetMode="External"/><Relationship Id="rId14" Type="http://schemas.openxmlformats.org/officeDocument/2006/relationships/hyperlink" Target="http://www.youtube.com/watch?v=O26KXGFS9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37</cp:revision>
  <dcterms:created xsi:type="dcterms:W3CDTF">2015-04-19T16:36:00Z</dcterms:created>
  <dcterms:modified xsi:type="dcterms:W3CDTF">2015-05-03T06:16:00Z</dcterms:modified>
</cp:coreProperties>
</file>