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2B" w:rsidRDefault="00FD032B" w:rsidP="00FD032B">
      <w:pPr>
        <w:spacing w:after="0" w:line="240" w:lineRule="auto"/>
        <w:ind w:firstLine="567"/>
        <w:jc w:val="center"/>
        <w:rPr>
          <w:rFonts w:ascii="Times New Roman" w:eastAsia="Times New Roman" w:hAnsi="Times New Roman" w:cs="Times New Roman"/>
          <w:b/>
          <w:bCs/>
          <w:color w:val="000000"/>
          <w:sz w:val="24"/>
          <w:szCs w:val="24"/>
          <w:lang w:eastAsia="ru-RU"/>
        </w:rPr>
      </w:pPr>
      <w:r w:rsidRPr="00AC3060">
        <w:rPr>
          <w:rFonts w:ascii="Times New Roman" w:eastAsia="Times New Roman" w:hAnsi="Times New Roman" w:cs="Times New Roman"/>
          <w:b/>
          <w:bCs/>
          <w:sz w:val="24"/>
          <w:szCs w:val="24"/>
          <w:lang w:eastAsia="ru-RU"/>
        </w:rPr>
        <w:t>Применение</w:t>
      </w:r>
      <w:r>
        <w:rPr>
          <w:rFonts w:ascii="Times New Roman" w:eastAsia="Times New Roman" w:hAnsi="Times New Roman" w:cs="Times New Roman"/>
          <w:b/>
          <w:bCs/>
          <w:sz w:val="24"/>
          <w:szCs w:val="24"/>
          <w:lang w:eastAsia="ru-RU"/>
        </w:rPr>
        <w:t xml:space="preserve"> </w:t>
      </w:r>
      <w:r w:rsidRPr="00FD032B">
        <w:rPr>
          <w:rFonts w:ascii="Times New Roman" w:eastAsia="Times New Roman" w:hAnsi="Times New Roman" w:cs="Times New Roman"/>
          <w:b/>
          <w:bCs/>
          <w:color w:val="000000"/>
          <w:sz w:val="24"/>
          <w:szCs w:val="24"/>
          <w:lang w:eastAsia="ru-RU"/>
        </w:rPr>
        <w:t>информационных технологий в преподавании физики</w:t>
      </w:r>
    </w:p>
    <w:p w:rsidR="00FD032B" w:rsidRPr="00AC3060" w:rsidRDefault="00FD032B" w:rsidP="00FD032B">
      <w:pPr>
        <w:spacing w:after="0" w:line="240" w:lineRule="auto"/>
        <w:ind w:firstLine="567"/>
        <w:jc w:val="center"/>
        <w:rPr>
          <w:rFonts w:ascii="Times New Roman" w:eastAsia="Times New Roman" w:hAnsi="Times New Roman" w:cs="Times New Roman"/>
          <w:sz w:val="24"/>
          <w:szCs w:val="24"/>
          <w:lang w:eastAsia="ru-RU"/>
        </w:rPr>
      </w:pPr>
    </w:p>
    <w:p w:rsidR="00FD032B" w:rsidRPr="00AC3060" w:rsidRDefault="00FD032B" w:rsidP="00247F6D">
      <w:pPr>
        <w:spacing w:after="0" w:line="240" w:lineRule="auto"/>
        <w:ind w:firstLine="709"/>
        <w:jc w:val="both"/>
        <w:rPr>
          <w:rFonts w:ascii="Times New Roman" w:eastAsia="Times New Roman" w:hAnsi="Times New Roman" w:cs="Times New Roman"/>
          <w:sz w:val="24"/>
          <w:szCs w:val="24"/>
          <w:lang w:eastAsia="ru-RU"/>
        </w:rPr>
      </w:pPr>
      <w:r w:rsidRPr="00AC3060">
        <w:rPr>
          <w:rFonts w:ascii="Times New Roman" w:eastAsia="Times New Roman" w:hAnsi="Times New Roman" w:cs="Times New Roman"/>
          <w:sz w:val="24"/>
          <w:szCs w:val="24"/>
          <w:lang w:eastAsia="ru-RU"/>
        </w:rPr>
        <w:t xml:space="preserve">Долгие годы в образовании использовались три основных инструмента: книга как источник информации, тетрадь – место для самостоятельной работы ученика и доска – инструмент для визуальной поддержки выступления учителя или ученика, представления информации всему классу. В мире цифровых технологий тетрадь и книгу стремится заменить персональный </w:t>
      </w:r>
      <w:hyperlink r:id="rId5" w:tgtFrame="_blank" w:history="1">
        <w:r w:rsidRPr="00FD032B">
          <w:rPr>
            <w:rFonts w:ascii="Times New Roman" w:eastAsia="Times New Roman" w:hAnsi="Times New Roman" w:cs="Times New Roman"/>
            <w:bCs/>
            <w:sz w:val="24"/>
            <w:szCs w:val="24"/>
            <w:lang w:eastAsia="ru-RU"/>
          </w:rPr>
          <w:t>компьютер</w:t>
        </w:r>
      </w:hyperlink>
      <w:r w:rsidRPr="00AC3060">
        <w:rPr>
          <w:rFonts w:ascii="Times New Roman" w:eastAsia="Times New Roman" w:hAnsi="Times New Roman" w:cs="Times New Roman"/>
          <w:sz w:val="24"/>
          <w:szCs w:val="24"/>
          <w:lang w:eastAsia="ru-RU"/>
        </w:rPr>
        <w:t xml:space="preserve">. </w:t>
      </w:r>
      <w:hyperlink r:id="rId6" w:tgtFrame="_blank" w:history="1">
        <w:r w:rsidRPr="00FD032B">
          <w:rPr>
            <w:rFonts w:ascii="Times New Roman" w:eastAsia="Times New Roman" w:hAnsi="Times New Roman" w:cs="Times New Roman"/>
            <w:bCs/>
            <w:sz w:val="24"/>
            <w:szCs w:val="24"/>
            <w:lang w:eastAsia="ru-RU"/>
          </w:rPr>
          <w:t>Компьютеры</w:t>
        </w:r>
      </w:hyperlink>
      <w:r w:rsidRPr="00AC3060">
        <w:rPr>
          <w:rFonts w:ascii="Times New Roman" w:eastAsia="Times New Roman" w:hAnsi="Times New Roman" w:cs="Times New Roman"/>
          <w:sz w:val="24"/>
          <w:szCs w:val="24"/>
          <w:lang w:eastAsia="ru-RU"/>
        </w:rPr>
        <w:t xml:space="preserve"> в первый раз проникли в школу в виде отдельного компьютерного класса и отдельного урока – «Информатика». И это проникновение не принесло ничего существенного в учебный процесс для всех остальных школьных предметов. </w:t>
      </w:r>
      <w:r w:rsidR="009C0EA0">
        <w:rPr>
          <w:rFonts w:ascii="Times New Roman" w:eastAsia="Times New Roman" w:hAnsi="Times New Roman" w:cs="Times New Roman"/>
          <w:sz w:val="24"/>
          <w:szCs w:val="24"/>
          <w:lang w:eastAsia="ru-RU"/>
        </w:rPr>
        <w:t>П</w:t>
      </w:r>
      <w:r w:rsidRPr="00AC3060">
        <w:rPr>
          <w:rFonts w:ascii="Times New Roman" w:eastAsia="Times New Roman" w:hAnsi="Times New Roman" w:cs="Times New Roman"/>
          <w:sz w:val="24"/>
          <w:szCs w:val="24"/>
          <w:lang w:eastAsia="ru-RU"/>
        </w:rPr>
        <w:t>остепенно</w:t>
      </w:r>
      <w:r w:rsidR="009C0EA0" w:rsidRPr="00AC3060">
        <w:rPr>
          <w:rFonts w:ascii="Times New Roman" w:eastAsia="Times New Roman" w:hAnsi="Times New Roman" w:cs="Times New Roman"/>
          <w:sz w:val="24"/>
          <w:szCs w:val="24"/>
          <w:lang w:eastAsia="ru-RU"/>
        </w:rPr>
        <w:t xml:space="preserve"> компьютеры</w:t>
      </w:r>
      <w:r w:rsidRPr="00AC3060">
        <w:rPr>
          <w:rFonts w:ascii="Times New Roman" w:eastAsia="Times New Roman" w:hAnsi="Times New Roman" w:cs="Times New Roman"/>
          <w:sz w:val="24"/>
          <w:szCs w:val="24"/>
          <w:lang w:eastAsia="ru-RU"/>
        </w:rPr>
        <w:t xml:space="preserve"> начали использовать на </w:t>
      </w:r>
      <w:r w:rsidR="009C0EA0" w:rsidRPr="00AC3060">
        <w:rPr>
          <w:rFonts w:ascii="Times New Roman" w:eastAsia="Times New Roman" w:hAnsi="Times New Roman" w:cs="Times New Roman"/>
          <w:sz w:val="24"/>
          <w:szCs w:val="24"/>
          <w:lang w:eastAsia="ru-RU"/>
        </w:rPr>
        <w:t>различны</w:t>
      </w:r>
      <w:r w:rsidR="009C0EA0">
        <w:rPr>
          <w:rFonts w:ascii="Times New Roman" w:eastAsia="Times New Roman" w:hAnsi="Times New Roman" w:cs="Times New Roman"/>
          <w:sz w:val="24"/>
          <w:szCs w:val="24"/>
          <w:lang w:eastAsia="ru-RU"/>
        </w:rPr>
        <w:t>х</w:t>
      </w:r>
      <w:r w:rsidR="009C0EA0" w:rsidRPr="00AC3060">
        <w:rPr>
          <w:rFonts w:ascii="Times New Roman" w:eastAsia="Times New Roman" w:hAnsi="Times New Roman" w:cs="Times New Roman"/>
          <w:sz w:val="24"/>
          <w:szCs w:val="24"/>
          <w:lang w:eastAsia="ru-RU"/>
        </w:rPr>
        <w:t xml:space="preserve"> </w:t>
      </w:r>
      <w:r w:rsidRPr="00AC3060">
        <w:rPr>
          <w:rFonts w:ascii="Times New Roman" w:eastAsia="Times New Roman" w:hAnsi="Times New Roman" w:cs="Times New Roman"/>
          <w:sz w:val="24"/>
          <w:szCs w:val="24"/>
          <w:lang w:eastAsia="ru-RU"/>
        </w:rPr>
        <w:t xml:space="preserve">уроках. Книгу и тетрадку в определенные моменты ученику заменяет компьютер. В последние годы предметные кабинеты стали оснащаться компьютерным рабочим местом преподавателя, включающим мультимедиа – проектор с экраном. Сейчас экран постепенно заменяют интерактивной доской. </w:t>
      </w:r>
      <w:r w:rsidRPr="00FD032B">
        <w:rPr>
          <w:rFonts w:ascii="Times New Roman" w:eastAsia="Times New Roman" w:hAnsi="Times New Roman" w:cs="Times New Roman"/>
          <w:sz w:val="24"/>
          <w:szCs w:val="24"/>
          <w:lang w:eastAsia="ru-RU"/>
        </w:rPr>
        <w:t xml:space="preserve">У меня в кабинете физики есть </w:t>
      </w:r>
      <w:r w:rsidRPr="00AC3060">
        <w:rPr>
          <w:rFonts w:ascii="Times New Roman" w:eastAsia="Times New Roman" w:hAnsi="Times New Roman" w:cs="Times New Roman"/>
          <w:sz w:val="24"/>
          <w:szCs w:val="24"/>
          <w:lang w:eastAsia="ru-RU"/>
        </w:rPr>
        <w:t>интерактивная доска</w:t>
      </w:r>
      <w:r w:rsidRPr="00FD032B">
        <w:rPr>
          <w:rFonts w:ascii="Times New Roman" w:eastAsia="Times New Roman" w:hAnsi="Times New Roman" w:cs="Times New Roman"/>
          <w:sz w:val="24"/>
          <w:szCs w:val="24"/>
          <w:lang w:eastAsia="ru-RU"/>
        </w:rPr>
        <w:t>, и иногда она</w:t>
      </w:r>
      <w:r w:rsidRPr="00AC3060">
        <w:rPr>
          <w:rFonts w:ascii="Times New Roman" w:eastAsia="Times New Roman" w:hAnsi="Times New Roman" w:cs="Times New Roman"/>
          <w:sz w:val="24"/>
          <w:szCs w:val="24"/>
          <w:lang w:eastAsia="ru-RU"/>
        </w:rPr>
        <w:t xml:space="preserve"> является палочкой-выручалочкой для хорошей организации моих уроков. По сравнению с традиционной формой ведения урока использование интерактивной доски создаёт ряд преимуществ: изложени</w:t>
      </w:r>
      <w:r w:rsidR="00280DED">
        <w:rPr>
          <w:rFonts w:ascii="Times New Roman" w:eastAsia="Times New Roman" w:hAnsi="Times New Roman" w:cs="Times New Roman"/>
          <w:sz w:val="24"/>
          <w:szCs w:val="24"/>
          <w:lang w:eastAsia="ru-RU"/>
        </w:rPr>
        <w:t>е</w:t>
      </w:r>
      <w:r w:rsidRPr="00AC3060">
        <w:rPr>
          <w:rFonts w:ascii="Times New Roman" w:eastAsia="Times New Roman" w:hAnsi="Times New Roman" w:cs="Times New Roman"/>
          <w:sz w:val="24"/>
          <w:szCs w:val="24"/>
          <w:lang w:eastAsia="ru-RU"/>
        </w:rPr>
        <w:t xml:space="preserve"> нового материала сопровождается его динамическими иллюстрациями, компьютерными моделями, текстами, видеофрагментами. При этом учитель стоит лицом к классу и может наблюдать за его работой.</w:t>
      </w:r>
    </w:p>
    <w:p w:rsidR="00FD032B" w:rsidRPr="00AC3060" w:rsidRDefault="00FD032B" w:rsidP="00247F6D">
      <w:pPr>
        <w:spacing w:after="0" w:line="240" w:lineRule="auto"/>
        <w:ind w:firstLine="709"/>
        <w:jc w:val="both"/>
        <w:rPr>
          <w:rFonts w:ascii="Times New Roman" w:eastAsia="Times New Roman" w:hAnsi="Times New Roman" w:cs="Times New Roman"/>
          <w:sz w:val="24"/>
          <w:szCs w:val="24"/>
          <w:lang w:eastAsia="ru-RU"/>
        </w:rPr>
      </w:pPr>
      <w:r w:rsidRPr="00AC3060">
        <w:rPr>
          <w:rFonts w:ascii="Times New Roman" w:eastAsia="Times New Roman" w:hAnsi="Times New Roman" w:cs="Times New Roman"/>
          <w:sz w:val="24"/>
          <w:szCs w:val="24"/>
          <w:lang w:eastAsia="ru-RU"/>
        </w:rPr>
        <w:t>И что тоже очень важно, ученикам нравится урок, на котором используется интерактивная доска. Они отмечают, что такие уроки более современны, интересны, понятны, легко воспринимаются. С помощью интерактивной доски ученики могут представлять свои творческие работы всему классу.</w:t>
      </w:r>
    </w:p>
    <w:p w:rsidR="00FD032B" w:rsidRPr="00AC3060" w:rsidRDefault="00FD032B" w:rsidP="00247F6D">
      <w:pPr>
        <w:spacing w:after="0" w:line="240" w:lineRule="auto"/>
        <w:ind w:firstLine="709"/>
        <w:jc w:val="both"/>
        <w:rPr>
          <w:rFonts w:ascii="Times New Roman" w:eastAsia="Times New Roman" w:hAnsi="Times New Roman" w:cs="Times New Roman"/>
          <w:sz w:val="24"/>
          <w:szCs w:val="24"/>
          <w:lang w:eastAsia="ru-RU"/>
        </w:rPr>
      </w:pPr>
      <w:r w:rsidRPr="00AC3060">
        <w:rPr>
          <w:rFonts w:ascii="Times New Roman" w:eastAsia="Times New Roman" w:hAnsi="Times New Roman" w:cs="Times New Roman"/>
          <w:color w:val="000000" w:themeColor="text1"/>
          <w:sz w:val="24"/>
          <w:szCs w:val="24"/>
          <w:lang w:eastAsia="ru-RU"/>
        </w:rPr>
        <w:t xml:space="preserve">Преподавание </w:t>
      </w:r>
      <w:hyperlink r:id="rId7" w:tgtFrame="_blank" w:history="1">
        <w:r w:rsidRPr="00FD032B">
          <w:rPr>
            <w:rFonts w:ascii="Times New Roman" w:eastAsia="Times New Roman" w:hAnsi="Times New Roman" w:cs="Times New Roman"/>
            <w:bCs/>
            <w:color w:val="000000" w:themeColor="text1"/>
            <w:sz w:val="24"/>
            <w:szCs w:val="24"/>
            <w:lang w:eastAsia="ru-RU"/>
          </w:rPr>
          <w:t>физики</w:t>
        </w:r>
      </w:hyperlink>
      <w:r w:rsidRPr="00AC3060">
        <w:rPr>
          <w:rFonts w:ascii="Times New Roman" w:eastAsia="Times New Roman" w:hAnsi="Times New Roman" w:cs="Times New Roman"/>
          <w:color w:val="000000" w:themeColor="text1"/>
          <w:sz w:val="24"/>
          <w:szCs w:val="24"/>
          <w:lang w:eastAsia="ru-RU"/>
        </w:rPr>
        <w:t>,</w:t>
      </w:r>
      <w:r w:rsidRPr="00AC3060">
        <w:rPr>
          <w:rFonts w:ascii="Times New Roman" w:eastAsia="Times New Roman" w:hAnsi="Times New Roman" w:cs="Times New Roman"/>
          <w:sz w:val="24"/>
          <w:szCs w:val="24"/>
          <w:lang w:eastAsia="ru-RU"/>
        </w:rPr>
        <w:t xml:space="preserve"> в силу особенностей самого предмета представляет собой благоприятную сферу для применения информационно-коммуникационных технологий (ИКТ). В процессе преподавания физики информационные технологии могут быть использованы в различных формах. Используемые направления можно представить в виде следующих блоков:</w:t>
      </w:r>
    </w:p>
    <w:p w:rsidR="00FD032B" w:rsidRPr="00AC3060" w:rsidRDefault="00280DED" w:rsidP="00247F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D032B" w:rsidRPr="00AC3060">
        <w:rPr>
          <w:rFonts w:ascii="Times New Roman" w:eastAsia="Times New Roman" w:hAnsi="Times New Roman" w:cs="Times New Roman"/>
          <w:sz w:val="24"/>
          <w:szCs w:val="24"/>
          <w:lang w:eastAsia="ru-RU"/>
        </w:rPr>
        <w:t xml:space="preserve"> мультимедиа презентации уроков; </w:t>
      </w:r>
    </w:p>
    <w:p w:rsidR="00FD032B" w:rsidRPr="00AC3060" w:rsidRDefault="00280DED" w:rsidP="00247F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D032B" w:rsidRPr="00AC3060">
        <w:rPr>
          <w:rFonts w:ascii="Times New Roman" w:eastAsia="Times New Roman" w:hAnsi="Times New Roman" w:cs="Times New Roman"/>
          <w:sz w:val="24"/>
          <w:szCs w:val="24"/>
          <w:lang w:eastAsia="ru-RU"/>
        </w:rPr>
        <w:t xml:space="preserve"> проверка знаний на уроке; </w:t>
      </w:r>
    </w:p>
    <w:p w:rsidR="00FD032B" w:rsidRPr="00AC3060" w:rsidRDefault="00B70746" w:rsidP="00247F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D032B" w:rsidRPr="00AC3060">
        <w:rPr>
          <w:rFonts w:ascii="Times New Roman" w:eastAsia="Times New Roman" w:hAnsi="Times New Roman" w:cs="Times New Roman"/>
          <w:sz w:val="24"/>
          <w:szCs w:val="24"/>
          <w:lang w:eastAsia="ru-RU"/>
        </w:rPr>
        <w:t xml:space="preserve"> внеурочная деятельность. </w:t>
      </w:r>
    </w:p>
    <w:p w:rsidR="00FD032B" w:rsidRPr="00FD032B" w:rsidRDefault="00FD032B" w:rsidP="00247F6D">
      <w:pPr>
        <w:spacing w:after="0" w:line="240" w:lineRule="auto"/>
        <w:ind w:firstLine="709"/>
        <w:jc w:val="both"/>
        <w:rPr>
          <w:rFonts w:ascii="Times New Roman" w:eastAsia="Times New Roman" w:hAnsi="Times New Roman" w:cs="Times New Roman"/>
          <w:color w:val="000000"/>
          <w:sz w:val="24"/>
          <w:szCs w:val="24"/>
          <w:lang w:eastAsia="ru-RU"/>
        </w:rPr>
      </w:pPr>
      <w:r w:rsidRPr="00AC3060">
        <w:rPr>
          <w:rFonts w:ascii="Times New Roman" w:eastAsia="Times New Roman" w:hAnsi="Times New Roman" w:cs="Times New Roman"/>
          <w:sz w:val="24"/>
          <w:szCs w:val="24"/>
          <w:lang w:eastAsia="ru-RU"/>
        </w:rPr>
        <w:t>По сравнению с традиционной формой ведения урока использование мультимедиа презентаций высвобождает большее количество времени, которое можно употребить для объяснения нового материала, отработки умений, проверки знаний учащихся, повторения пройденного материала.</w:t>
      </w:r>
      <w:r w:rsidRPr="00AC3060">
        <w:rPr>
          <w:rFonts w:ascii="Times New Roman" w:eastAsia="Times New Roman" w:hAnsi="Times New Roman" w:cs="Times New Roman"/>
          <w:color w:val="000000"/>
          <w:sz w:val="24"/>
          <w:szCs w:val="24"/>
          <w:lang w:eastAsia="ru-RU"/>
        </w:rPr>
        <w:t xml:space="preserve"> Эти презентации я называю </w:t>
      </w:r>
      <w:r w:rsidR="00B70746">
        <w:rPr>
          <w:rFonts w:ascii="Times New Roman" w:eastAsia="Times New Roman" w:hAnsi="Times New Roman" w:cs="Times New Roman"/>
          <w:color w:val="000000"/>
          <w:sz w:val="24"/>
          <w:szCs w:val="24"/>
          <w:lang w:eastAsia="ru-RU"/>
        </w:rPr>
        <w:t>«</w:t>
      </w:r>
      <w:r w:rsidRPr="00AC3060">
        <w:rPr>
          <w:rFonts w:ascii="Times New Roman" w:eastAsia="Times New Roman" w:hAnsi="Times New Roman" w:cs="Times New Roman"/>
          <w:color w:val="000000"/>
          <w:sz w:val="24"/>
          <w:szCs w:val="24"/>
          <w:lang w:eastAsia="ru-RU"/>
        </w:rPr>
        <w:t>модели урока</w:t>
      </w:r>
      <w:r w:rsidR="00B70746">
        <w:rPr>
          <w:rFonts w:ascii="Times New Roman" w:eastAsia="Times New Roman" w:hAnsi="Times New Roman" w:cs="Times New Roman"/>
          <w:color w:val="000000"/>
          <w:sz w:val="24"/>
          <w:szCs w:val="24"/>
          <w:lang w:eastAsia="ru-RU"/>
        </w:rPr>
        <w:t>»</w:t>
      </w:r>
      <w:r w:rsidRPr="00AC3060">
        <w:rPr>
          <w:rFonts w:ascii="Times New Roman" w:eastAsia="Times New Roman" w:hAnsi="Times New Roman" w:cs="Times New Roman"/>
          <w:color w:val="000000"/>
          <w:sz w:val="24"/>
          <w:szCs w:val="24"/>
          <w:lang w:eastAsia="ru-RU"/>
        </w:rPr>
        <w:t xml:space="preserve">, так как они являются, по сути, расширенным планом урока с набором необходимых рисунков, схем, формул, выводов, определений – всего, что я сочла необходимым включить в эту презентацию для того, чтобы урок был насыщенным, интересным, </w:t>
      </w:r>
      <w:hyperlink r:id="rId8" w:tgtFrame="_blank" w:history="1">
        <w:r w:rsidRPr="00FD032B">
          <w:rPr>
            <w:rFonts w:ascii="Times New Roman" w:eastAsia="Times New Roman" w:hAnsi="Times New Roman" w:cs="Times New Roman"/>
            <w:bCs/>
            <w:sz w:val="24"/>
            <w:szCs w:val="24"/>
            <w:lang w:eastAsia="ru-RU"/>
          </w:rPr>
          <w:t>мобильным</w:t>
        </w:r>
      </w:hyperlink>
      <w:r w:rsidRPr="00AC3060">
        <w:rPr>
          <w:rFonts w:ascii="Times New Roman" w:eastAsia="Times New Roman" w:hAnsi="Times New Roman" w:cs="Times New Roman"/>
          <w:color w:val="000000"/>
          <w:sz w:val="24"/>
          <w:szCs w:val="24"/>
          <w:lang w:eastAsia="ru-RU"/>
        </w:rPr>
        <w:t>. Мои презентации бывают разными. Это зависит от того, как я хочу построить свой урок. Если это урок-лекция, то каждый этап лекции я стараюсь проиллюстрировать рисунками, подтвердить графиками, схемами, стараюсь выписать на сла</w:t>
      </w:r>
      <w:r w:rsidR="000D06F9">
        <w:rPr>
          <w:rFonts w:ascii="Times New Roman" w:eastAsia="Times New Roman" w:hAnsi="Times New Roman" w:cs="Times New Roman"/>
          <w:color w:val="000000"/>
          <w:sz w:val="24"/>
          <w:szCs w:val="24"/>
          <w:lang w:eastAsia="ru-RU"/>
        </w:rPr>
        <w:t>й</w:t>
      </w:r>
      <w:r w:rsidRPr="00AC3060">
        <w:rPr>
          <w:rFonts w:ascii="Times New Roman" w:eastAsia="Times New Roman" w:hAnsi="Times New Roman" w:cs="Times New Roman"/>
          <w:color w:val="000000"/>
          <w:sz w:val="24"/>
          <w:szCs w:val="24"/>
          <w:lang w:eastAsia="ru-RU"/>
        </w:rPr>
        <w:t>д презентации важные определения, формулировки, факты, имена учёных, новые термины и т.д. Такая лекция легче воспринимается учащимися, вызывает интерес, запоминается, так как задействуются все виды памяти. Если мой урок состоит из этапов повторения, объяснения новой темы и закрепления, то презентационная модель урока оживляет его, даёт возможность на всех этапах урока работать быстро, интересно, помогает менять виды деятельности. Такой вид работы очень эффективен.</w:t>
      </w:r>
    </w:p>
    <w:p w:rsidR="00FD032B" w:rsidRPr="00AC3060" w:rsidRDefault="00FD032B" w:rsidP="00247F6D">
      <w:pPr>
        <w:spacing w:after="0" w:line="240" w:lineRule="auto"/>
        <w:ind w:firstLine="709"/>
        <w:jc w:val="both"/>
        <w:rPr>
          <w:rFonts w:ascii="Times New Roman" w:eastAsia="Times New Roman" w:hAnsi="Times New Roman" w:cs="Times New Roman"/>
          <w:sz w:val="24"/>
          <w:szCs w:val="24"/>
          <w:lang w:eastAsia="ru-RU"/>
        </w:rPr>
      </w:pPr>
      <w:r w:rsidRPr="00AC3060">
        <w:rPr>
          <w:rFonts w:ascii="Times New Roman" w:eastAsia="Times New Roman" w:hAnsi="Times New Roman" w:cs="Times New Roman"/>
          <w:color w:val="000000"/>
          <w:sz w:val="24"/>
          <w:szCs w:val="24"/>
          <w:lang w:eastAsia="ru-RU"/>
        </w:rPr>
        <w:t xml:space="preserve">Основной проблемой, с которой я столкнулась при подготовке таких уроков, является поиск материалов для их создания. Источниками демонстрационных материалов служат имеющиеся в продаже </w:t>
      </w:r>
      <w:proofErr w:type="spellStart"/>
      <w:r w:rsidRPr="00AC3060">
        <w:rPr>
          <w:rFonts w:ascii="Times New Roman" w:eastAsia="Times New Roman" w:hAnsi="Times New Roman" w:cs="Times New Roman"/>
          <w:color w:val="000000"/>
          <w:sz w:val="24"/>
          <w:szCs w:val="24"/>
          <w:lang w:eastAsia="ru-RU"/>
        </w:rPr>
        <w:t>мультимедийные</w:t>
      </w:r>
      <w:proofErr w:type="spellEnd"/>
      <w:r w:rsidRPr="00AC3060">
        <w:rPr>
          <w:rFonts w:ascii="Times New Roman" w:eastAsia="Times New Roman" w:hAnsi="Times New Roman" w:cs="Times New Roman"/>
          <w:color w:val="000000"/>
          <w:sz w:val="24"/>
          <w:szCs w:val="24"/>
          <w:lang w:eastAsia="ru-RU"/>
        </w:rPr>
        <w:t xml:space="preserve"> диски, материалы в сети Интернет и мои собственные разработки. Среди дисков в первую очередь следует отметить </w:t>
      </w:r>
      <w:proofErr w:type="spellStart"/>
      <w:r w:rsidRPr="00AC3060">
        <w:rPr>
          <w:rFonts w:ascii="Times New Roman" w:eastAsia="Times New Roman" w:hAnsi="Times New Roman" w:cs="Times New Roman"/>
          <w:color w:val="000000"/>
          <w:sz w:val="24"/>
          <w:szCs w:val="24"/>
          <w:lang w:eastAsia="ru-RU"/>
        </w:rPr>
        <w:t>мультимедийные</w:t>
      </w:r>
      <w:proofErr w:type="spellEnd"/>
      <w:r w:rsidRPr="00AC3060">
        <w:rPr>
          <w:rFonts w:ascii="Times New Roman" w:eastAsia="Times New Roman" w:hAnsi="Times New Roman" w:cs="Times New Roman"/>
          <w:color w:val="000000"/>
          <w:sz w:val="24"/>
          <w:szCs w:val="24"/>
          <w:lang w:eastAsia="ru-RU"/>
        </w:rPr>
        <w:t xml:space="preserve"> курсы </w:t>
      </w:r>
      <w:hyperlink r:id="rId9" w:tgtFrame="_blank" w:history="1">
        <w:r w:rsidRPr="00FD032B">
          <w:rPr>
            <w:rFonts w:ascii="Times New Roman" w:eastAsia="Times New Roman" w:hAnsi="Times New Roman" w:cs="Times New Roman"/>
            <w:bCs/>
            <w:color w:val="000000" w:themeColor="text1"/>
            <w:sz w:val="24"/>
            <w:szCs w:val="24"/>
            <w:lang w:eastAsia="ru-RU"/>
          </w:rPr>
          <w:t>физики</w:t>
        </w:r>
      </w:hyperlink>
      <w:r w:rsidRPr="00AC3060">
        <w:rPr>
          <w:rFonts w:ascii="Times New Roman" w:eastAsia="Times New Roman" w:hAnsi="Times New Roman" w:cs="Times New Roman"/>
          <w:color w:val="000000" w:themeColor="text1"/>
          <w:sz w:val="24"/>
          <w:szCs w:val="24"/>
          <w:lang w:eastAsia="ru-RU"/>
        </w:rPr>
        <w:t xml:space="preserve"> </w:t>
      </w:r>
      <w:r w:rsidRPr="00AC3060">
        <w:rPr>
          <w:rFonts w:ascii="Times New Roman" w:eastAsia="Times New Roman" w:hAnsi="Times New Roman" w:cs="Times New Roman"/>
          <w:color w:val="000000"/>
          <w:sz w:val="24"/>
          <w:szCs w:val="24"/>
          <w:lang w:eastAsia="ru-RU"/>
        </w:rPr>
        <w:t>(</w:t>
      </w:r>
      <w:r w:rsidR="00B70746">
        <w:rPr>
          <w:rFonts w:ascii="Times New Roman" w:eastAsia="Times New Roman" w:hAnsi="Times New Roman" w:cs="Times New Roman"/>
          <w:color w:val="000000"/>
          <w:sz w:val="24"/>
          <w:szCs w:val="24"/>
          <w:lang w:eastAsia="ru-RU"/>
        </w:rPr>
        <w:t>«</w:t>
      </w:r>
      <w:r w:rsidRPr="00AC3060">
        <w:rPr>
          <w:rFonts w:ascii="Times New Roman" w:eastAsia="Times New Roman" w:hAnsi="Times New Roman" w:cs="Times New Roman"/>
          <w:color w:val="000000"/>
          <w:sz w:val="24"/>
          <w:szCs w:val="24"/>
          <w:lang w:eastAsia="ru-RU"/>
        </w:rPr>
        <w:t>Физика в картинках</w:t>
      </w:r>
      <w:r w:rsidR="00B70746">
        <w:rPr>
          <w:rFonts w:ascii="Times New Roman" w:eastAsia="Times New Roman" w:hAnsi="Times New Roman" w:cs="Times New Roman"/>
          <w:color w:val="000000"/>
          <w:sz w:val="24"/>
          <w:szCs w:val="24"/>
          <w:lang w:eastAsia="ru-RU"/>
        </w:rPr>
        <w:t>»</w:t>
      </w:r>
      <w:r w:rsidRPr="00AC3060">
        <w:rPr>
          <w:rFonts w:ascii="Times New Roman" w:eastAsia="Times New Roman" w:hAnsi="Times New Roman" w:cs="Times New Roman"/>
          <w:color w:val="000000"/>
          <w:sz w:val="24"/>
          <w:szCs w:val="24"/>
          <w:lang w:eastAsia="ru-RU"/>
        </w:rPr>
        <w:t xml:space="preserve">, </w:t>
      </w:r>
      <w:r w:rsidR="00B70746">
        <w:rPr>
          <w:rFonts w:ascii="Times New Roman" w:eastAsia="Times New Roman" w:hAnsi="Times New Roman" w:cs="Times New Roman"/>
          <w:color w:val="000000"/>
          <w:sz w:val="24"/>
          <w:szCs w:val="24"/>
          <w:lang w:eastAsia="ru-RU"/>
        </w:rPr>
        <w:t>«</w:t>
      </w:r>
      <w:r w:rsidRPr="00AC3060">
        <w:rPr>
          <w:rFonts w:ascii="Times New Roman" w:eastAsia="Times New Roman" w:hAnsi="Times New Roman" w:cs="Times New Roman"/>
          <w:color w:val="000000"/>
          <w:sz w:val="24"/>
          <w:szCs w:val="24"/>
          <w:lang w:eastAsia="ru-RU"/>
        </w:rPr>
        <w:t xml:space="preserve">Открытая </w:t>
      </w:r>
      <w:hyperlink r:id="rId10" w:tgtFrame="_blank" w:history="1">
        <w:r w:rsidRPr="00FD032B">
          <w:rPr>
            <w:rFonts w:ascii="Times New Roman" w:eastAsia="Times New Roman" w:hAnsi="Times New Roman" w:cs="Times New Roman"/>
            <w:bCs/>
            <w:color w:val="000000" w:themeColor="text1"/>
            <w:sz w:val="24"/>
            <w:szCs w:val="24"/>
            <w:lang w:eastAsia="ru-RU"/>
          </w:rPr>
          <w:t>физика</w:t>
        </w:r>
      </w:hyperlink>
      <w:r w:rsidR="00B70746">
        <w:rPr>
          <w:rFonts w:ascii="Times New Roman" w:eastAsia="Times New Roman" w:hAnsi="Times New Roman" w:cs="Times New Roman"/>
          <w:color w:val="000000" w:themeColor="text1"/>
          <w:sz w:val="24"/>
          <w:szCs w:val="24"/>
          <w:lang w:eastAsia="ru-RU"/>
        </w:rPr>
        <w:t>»</w:t>
      </w:r>
      <w:r w:rsidRPr="00AC3060">
        <w:rPr>
          <w:rFonts w:ascii="Times New Roman" w:eastAsia="Times New Roman" w:hAnsi="Times New Roman" w:cs="Times New Roman"/>
          <w:color w:val="000000"/>
          <w:sz w:val="24"/>
          <w:szCs w:val="24"/>
          <w:lang w:eastAsia="ru-RU"/>
        </w:rPr>
        <w:t xml:space="preserve"> фирмы </w:t>
      </w:r>
      <w:proofErr w:type="spellStart"/>
      <w:r w:rsidRPr="00AC3060">
        <w:rPr>
          <w:rFonts w:ascii="Times New Roman" w:eastAsia="Times New Roman" w:hAnsi="Times New Roman" w:cs="Times New Roman"/>
          <w:color w:val="000000"/>
          <w:sz w:val="24"/>
          <w:szCs w:val="24"/>
          <w:lang w:eastAsia="ru-RU"/>
        </w:rPr>
        <w:t>Физикон</w:t>
      </w:r>
      <w:proofErr w:type="spellEnd"/>
      <w:r w:rsidRPr="00AC3060">
        <w:rPr>
          <w:rFonts w:ascii="Times New Roman" w:eastAsia="Times New Roman" w:hAnsi="Times New Roman" w:cs="Times New Roman"/>
          <w:color w:val="000000"/>
          <w:sz w:val="24"/>
          <w:szCs w:val="24"/>
          <w:lang w:eastAsia="ru-RU"/>
        </w:rPr>
        <w:t xml:space="preserve">, </w:t>
      </w:r>
      <w:r w:rsidR="00B70746">
        <w:rPr>
          <w:rFonts w:ascii="Times New Roman" w:eastAsia="Times New Roman" w:hAnsi="Times New Roman" w:cs="Times New Roman"/>
          <w:color w:val="000000"/>
          <w:sz w:val="24"/>
          <w:szCs w:val="24"/>
          <w:lang w:eastAsia="ru-RU"/>
        </w:rPr>
        <w:t>«</w:t>
      </w:r>
      <w:r w:rsidRPr="00AC3060">
        <w:rPr>
          <w:rFonts w:ascii="Times New Roman" w:eastAsia="Times New Roman" w:hAnsi="Times New Roman" w:cs="Times New Roman"/>
          <w:color w:val="000000"/>
          <w:sz w:val="24"/>
          <w:szCs w:val="24"/>
          <w:lang w:eastAsia="ru-RU"/>
        </w:rPr>
        <w:t>Репетитор</w:t>
      </w:r>
      <w:r w:rsidR="00B70746">
        <w:rPr>
          <w:rFonts w:ascii="Times New Roman" w:eastAsia="Times New Roman" w:hAnsi="Times New Roman" w:cs="Times New Roman"/>
          <w:color w:val="000000"/>
          <w:sz w:val="24"/>
          <w:szCs w:val="24"/>
          <w:lang w:eastAsia="ru-RU"/>
        </w:rPr>
        <w:t>»</w:t>
      </w:r>
      <w:r w:rsidRPr="00AC3060">
        <w:rPr>
          <w:rFonts w:ascii="Times New Roman" w:eastAsia="Times New Roman" w:hAnsi="Times New Roman" w:cs="Times New Roman"/>
          <w:color w:val="000000"/>
          <w:sz w:val="24"/>
          <w:szCs w:val="24"/>
          <w:lang w:eastAsia="ru-RU"/>
        </w:rPr>
        <w:t xml:space="preserve"> фирмы 1С и т.д.). </w:t>
      </w:r>
      <w:r w:rsidRPr="00FD032B">
        <w:rPr>
          <w:rFonts w:ascii="Times New Roman" w:eastAsia="Times New Roman" w:hAnsi="Times New Roman" w:cs="Times New Roman"/>
          <w:color w:val="000000"/>
          <w:sz w:val="24"/>
          <w:szCs w:val="24"/>
          <w:lang w:eastAsia="ru-RU"/>
        </w:rPr>
        <w:t xml:space="preserve">Удобно </w:t>
      </w:r>
      <w:r w:rsidRPr="00AC3060">
        <w:rPr>
          <w:rFonts w:ascii="Times New Roman" w:eastAsia="Times New Roman" w:hAnsi="Times New Roman" w:cs="Times New Roman"/>
          <w:sz w:val="24"/>
          <w:szCs w:val="24"/>
          <w:lang w:eastAsia="ru-RU"/>
        </w:rPr>
        <w:t>использова</w:t>
      </w:r>
      <w:r w:rsidRPr="00FD032B">
        <w:rPr>
          <w:rFonts w:ascii="Times New Roman" w:eastAsia="Times New Roman" w:hAnsi="Times New Roman" w:cs="Times New Roman"/>
          <w:sz w:val="24"/>
          <w:szCs w:val="24"/>
          <w:lang w:eastAsia="ru-RU"/>
        </w:rPr>
        <w:t>ть</w:t>
      </w:r>
      <w:r w:rsidRPr="00AC3060">
        <w:rPr>
          <w:rFonts w:ascii="Times New Roman" w:eastAsia="Times New Roman" w:hAnsi="Times New Roman" w:cs="Times New Roman"/>
          <w:sz w:val="24"/>
          <w:szCs w:val="24"/>
          <w:lang w:eastAsia="ru-RU"/>
        </w:rPr>
        <w:t xml:space="preserve"> мультимедиа-энциклопедий (</w:t>
      </w:r>
      <w:r w:rsidR="00B70746">
        <w:rPr>
          <w:rFonts w:ascii="Times New Roman" w:eastAsia="Times New Roman" w:hAnsi="Times New Roman" w:cs="Times New Roman"/>
          <w:sz w:val="24"/>
          <w:szCs w:val="24"/>
          <w:lang w:eastAsia="ru-RU"/>
        </w:rPr>
        <w:t>«</w:t>
      </w:r>
      <w:r w:rsidRPr="00AC3060">
        <w:rPr>
          <w:rFonts w:ascii="Times New Roman" w:eastAsia="Times New Roman" w:hAnsi="Times New Roman" w:cs="Times New Roman"/>
          <w:sz w:val="24"/>
          <w:szCs w:val="24"/>
          <w:lang w:eastAsia="ru-RU"/>
        </w:rPr>
        <w:t xml:space="preserve">Кирилл и </w:t>
      </w:r>
      <w:proofErr w:type="spellStart"/>
      <w:r w:rsidRPr="00AC3060">
        <w:rPr>
          <w:rFonts w:ascii="Times New Roman" w:eastAsia="Times New Roman" w:hAnsi="Times New Roman" w:cs="Times New Roman"/>
          <w:sz w:val="24"/>
          <w:szCs w:val="24"/>
          <w:lang w:eastAsia="ru-RU"/>
        </w:rPr>
        <w:t>Мефодий</w:t>
      </w:r>
      <w:proofErr w:type="spellEnd"/>
      <w:r w:rsidR="00B70746">
        <w:rPr>
          <w:rFonts w:ascii="Times New Roman" w:eastAsia="Times New Roman" w:hAnsi="Times New Roman" w:cs="Times New Roman"/>
          <w:sz w:val="24"/>
          <w:szCs w:val="24"/>
          <w:lang w:eastAsia="ru-RU"/>
        </w:rPr>
        <w:t>»</w:t>
      </w:r>
      <w:r w:rsidRPr="00AC3060">
        <w:rPr>
          <w:rFonts w:ascii="Times New Roman" w:eastAsia="Times New Roman" w:hAnsi="Times New Roman" w:cs="Times New Roman"/>
          <w:sz w:val="24"/>
          <w:szCs w:val="24"/>
          <w:lang w:eastAsia="ru-RU"/>
        </w:rPr>
        <w:t xml:space="preserve">, </w:t>
      </w:r>
      <w:r w:rsidR="00B70746">
        <w:rPr>
          <w:rFonts w:ascii="Times New Roman" w:eastAsia="Times New Roman" w:hAnsi="Times New Roman" w:cs="Times New Roman"/>
          <w:sz w:val="24"/>
          <w:szCs w:val="24"/>
          <w:lang w:eastAsia="ru-RU"/>
        </w:rPr>
        <w:lastRenderedPageBreak/>
        <w:t>«</w:t>
      </w:r>
      <w:r w:rsidRPr="00AC3060">
        <w:rPr>
          <w:rFonts w:ascii="Times New Roman" w:eastAsia="Times New Roman" w:hAnsi="Times New Roman" w:cs="Times New Roman"/>
          <w:sz w:val="24"/>
          <w:szCs w:val="24"/>
          <w:lang w:eastAsia="ru-RU"/>
        </w:rPr>
        <w:t>Мир вокруг нас</w:t>
      </w:r>
      <w:r w:rsidR="00B70746">
        <w:rPr>
          <w:rFonts w:ascii="Times New Roman" w:eastAsia="Times New Roman" w:hAnsi="Times New Roman" w:cs="Times New Roman"/>
          <w:sz w:val="24"/>
          <w:szCs w:val="24"/>
          <w:lang w:eastAsia="ru-RU"/>
        </w:rPr>
        <w:t>»</w:t>
      </w:r>
      <w:r w:rsidRPr="00AC3060">
        <w:rPr>
          <w:rFonts w:ascii="Times New Roman" w:eastAsia="Times New Roman" w:hAnsi="Times New Roman" w:cs="Times New Roman"/>
          <w:sz w:val="24"/>
          <w:szCs w:val="24"/>
          <w:lang w:eastAsia="ru-RU"/>
        </w:rPr>
        <w:t>). Материалы этих источников доступны непосредственно без применения специальных интерфейсных программ. Их можно перенести в рабочую папку на компьютере, с которого во время урока ведутся демонстрации</w:t>
      </w:r>
      <w:r w:rsidRPr="00FD032B">
        <w:rPr>
          <w:rFonts w:ascii="Times New Roman" w:eastAsia="Times New Roman" w:hAnsi="Times New Roman" w:cs="Times New Roman"/>
          <w:sz w:val="24"/>
          <w:szCs w:val="24"/>
          <w:lang w:eastAsia="ru-RU"/>
        </w:rPr>
        <w:t>.</w:t>
      </w:r>
      <w:r w:rsidRPr="00AC3060">
        <w:rPr>
          <w:rFonts w:ascii="Times New Roman" w:eastAsia="Times New Roman" w:hAnsi="Times New Roman" w:cs="Times New Roman"/>
          <w:sz w:val="24"/>
          <w:szCs w:val="24"/>
          <w:lang w:eastAsia="ru-RU"/>
        </w:rPr>
        <w:t xml:space="preserve"> </w:t>
      </w:r>
    </w:p>
    <w:p w:rsidR="00FD032B" w:rsidRPr="00AC3060" w:rsidRDefault="00FD032B" w:rsidP="00247F6D">
      <w:pPr>
        <w:spacing w:after="0" w:line="240" w:lineRule="auto"/>
        <w:ind w:firstLine="709"/>
        <w:jc w:val="both"/>
        <w:rPr>
          <w:rFonts w:ascii="Times New Roman" w:eastAsia="Times New Roman" w:hAnsi="Times New Roman" w:cs="Times New Roman"/>
          <w:sz w:val="24"/>
          <w:szCs w:val="24"/>
          <w:lang w:eastAsia="ru-RU"/>
        </w:rPr>
      </w:pPr>
      <w:r w:rsidRPr="00AC3060">
        <w:rPr>
          <w:rFonts w:ascii="Times New Roman" w:eastAsia="Times New Roman" w:hAnsi="Times New Roman" w:cs="Times New Roman"/>
          <w:sz w:val="24"/>
          <w:szCs w:val="24"/>
          <w:lang w:eastAsia="ru-RU"/>
        </w:rPr>
        <w:t>Среди источников информации следует особо отметить сеть Интернет, где в свободном доступе находится большое количество фотографий и фрагментов видеофильмов различных физических явлений.</w:t>
      </w:r>
    </w:p>
    <w:p w:rsidR="00FD032B" w:rsidRPr="00FD032B" w:rsidRDefault="00FD032B" w:rsidP="00247F6D">
      <w:pPr>
        <w:spacing w:after="0" w:line="240" w:lineRule="auto"/>
        <w:ind w:firstLine="709"/>
        <w:jc w:val="both"/>
        <w:rPr>
          <w:rFonts w:ascii="Times New Roman" w:eastAsia="Times New Roman" w:hAnsi="Times New Roman" w:cs="Times New Roman"/>
          <w:sz w:val="24"/>
          <w:szCs w:val="24"/>
          <w:lang w:eastAsia="ru-RU"/>
        </w:rPr>
      </w:pPr>
      <w:r w:rsidRPr="00AC3060">
        <w:rPr>
          <w:rFonts w:ascii="Times New Roman" w:eastAsia="Times New Roman" w:hAnsi="Times New Roman" w:cs="Times New Roman"/>
          <w:sz w:val="24"/>
          <w:szCs w:val="24"/>
          <w:lang w:eastAsia="ru-RU"/>
        </w:rPr>
        <w:t xml:space="preserve">Мои ученики активно участвуют в проектно-исследовательской работе по </w:t>
      </w:r>
      <w:hyperlink r:id="rId11" w:tgtFrame="_blank" w:history="1">
        <w:r w:rsidRPr="00FD032B">
          <w:rPr>
            <w:rFonts w:ascii="Times New Roman" w:eastAsia="Times New Roman" w:hAnsi="Times New Roman" w:cs="Times New Roman"/>
            <w:bCs/>
            <w:sz w:val="24"/>
            <w:szCs w:val="24"/>
            <w:lang w:eastAsia="ru-RU"/>
          </w:rPr>
          <w:t>физике</w:t>
        </w:r>
      </w:hyperlink>
      <w:r w:rsidRPr="00AC3060">
        <w:rPr>
          <w:rFonts w:ascii="Times New Roman" w:eastAsia="Times New Roman" w:hAnsi="Times New Roman" w:cs="Times New Roman"/>
          <w:sz w:val="24"/>
          <w:szCs w:val="24"/>
          <w:lang w:eastAsia="ru-RU"/>
        </w:rPr>
        <w:t xml:space="preserve">. Они готовят творческие работы, рефераты, проекты. Участие в этой работе требует большой подготовки и учителя, и учащихся. Выполнение работ требует хорошего владения компьютерной технологией: быстрый поиск информации в различных источниках, в том числе и по сайтам в Интернете, подготовка материала для публикации или презентации, создание публикации в </w:t>
      </w:r>
      <w:r w:rsidRPr="00AC3060">
        <w:rPr>
          <w:rFonts w:ascii="Times New Roman" w:eastAsia="Times New Roman" w:hAnsi="Times New Roman" w:cs="Times New Roman"/>
          <w:sz w:val="24"/>
          <w:szCs w:val="24"/>
          <w:lang w:val="en-US" w:eastAsia="ru-RU"/>
        </w:rPr>
        <w:t>Microsoft</w:t>
      </w:r>
      <w:r w:rsidRPr="00AC3060">
        <w:rPr>
          <w:rFonts w:ascii="Times New Roman" w:eastAsia="Times New Roman" w:hAnsi="Times New Roman" w:cs="Times New Roman"/>
          <w:sz w:val="24"/>
          <w:szCs w:val="24"/>
          <w:lang w:eastAsia="ru-RU"/>
        </w:rPr>
        <w:t xml:space="preserve"> </w:t>
      </w:r>
      <w:r w:rsidRPr="00AC3060">
        <w:rPr>
          <w:rFonts w:ascii="Times New Roman" w:eastAsia="Times New Roman" w:hAnsi="Times New Roman" w:cs="Times New Roman"/>
          <w:sz w:val="24"/>
          <w:szCs w:val="24"/>
          <w:lang w:val="en-US" w:eastAsia="ru-RU"/>
        </w:rPr>
        <w:t>Office</w:t>
      </w:r>
      <w:r w:rsidRPr="00AC3060">
        <w:rPr>
          <w:rFonts w:ascii="Times New Roman" w:eastAsia="Times New Roman" w:hAnsi="Times New Roman" w:cs="Times New Roman"/>
          <w:sz w:val="24"/>
          <w:szCs w:val="24"/>
          <w:lang w:eastAsia="ru-RU"/>
        </w:rPr>
        <w:t xml:space="preserve"> </w:t>
      </w:r>
      <w:r w:rsidRPr="00AC3060">
        <w:rPr>
          <w:rFonts w:ascii="Times New Roman" w:eastAsia="Times New Roman" w:hAnsi="Times New Roman" w:cs="Times New Roman"/>
          <w:sz w:val="24"/>
          <w:szCs w:val="24"/>
          <w:lang w:val="en-US" w:eastAsia="ru-RU"/>
        </w:rPr>
        <w:t>Publisher</w:t>
      </w:r>
      <w:r w:rsidRPr="00AC3060">
        <w:rPr>
          <w:rFonts w:ascii="Times New Roman" w:eastAsia="Times New Roman" w:hAnsi="Times New Roman" w:cs="Times New Roman"/>
          <w:sz w:val="24"/>
          <w:szCs w:val="24"/>
          <w:lang w:eastAsia="ru-RU"/>
        </w:rPr>
        <w:t xml:space="preserve"> и презентации в </w:t>
      </w:r>
      <w:r w:rsidRPr="00AC3060">
        <w:rPr>
          <w:rFonts w:ascii="Times New Roman" w:eastAsia="Times New Roman" w:hAnsi="Times New Roman" w:cs="Times New Roman"/>
          <w:sz w:val="24"/>
          <w:szCs w:val="24"/>
          <w:lang w:val="en-US" w:eastAsia="ru-RU"/>
        </w:rPr>
        <w:t>Microsoft</w:t>
      </w:r>
      <w:r w:rsidRPr="00AC3060">
        <w:rPr>
          <w:rFonts w:ascii="Times New Roman" w:eastAsia="Times New Roman" w:hAnsi="Times New Roman" w:cs="Times New Roman"/>
          <w:sz w:val="24"/>
          <w:szCs w:val="24"/>
          <w:lang w:eastAsia="ru-RU"/>
        </w:rPr>
        <w:t xml:space="preserve"> </w:t>
      </w:r>
      <w:r w:rsidRPr="00AC3060">
        <w:rPr>
          <w:rFonts w:ascii="Times New Roman" w:eastAsia="Times New Roman" w:hAnsi="Times New Roman" w:cs="Times New Roman"/>
          <w:sz w:val="24"/>
          <w:szCs w:val="24"/>
          <w:lang w:val="en-US" w:eastAsia="ru-RU"/>
        </w:rPr>
        <w:t>Power</w:t>
      </w:r>
      <w:r w:rsidRPr="00AC3060">
        <w:rPr>
          <w:rFonts w:ascii="Times New Roman" w:eastAsia="Times New Roman" w:hAnsi="Times New Roman" w:cs="Times New Roman"/>
          <w:sz w:val="24"/>
          <w:szCs w:val="24"/>
          <w:lang w:eastAsia="ru-RU"/>
        </w:rPr>
        <w:t xml:space="preserve"> </w:t>
      </w:r>
      <w:r w:rsidRPr="00AC3060">
        <w:rPr>
          <w:rFonts w:ascii="Times New Roman" w:eastAsia="Times New Roman" w:hAnsi="Times New Roman" w:cs="Times New Roman"/>
          <w:sz w:val="24"/>
          <w:szCs w:val="24"/>
          <w:lang w:val="en-US" w:eastAsia="ru-RU"/>
        </w:rPr>
        <w:t>Point</w:t>
      </w:r>
      <w:r w:rsidRPr="00AC3060">
        <w:rPr>
          <w:rFonts w:ascii="Times New Roman" w:eastAsia="Times New Roman" w:hAnsi="Times New Roman" w:cs="Times New Roman"/>
          <w:sz w:val="24"/>
          <w:szCs w:val="24"/>
          <w:lang w:eastAsia="ru-RU"/>
        </w:rPr>
        <w:t>.</w:t>
      </w:r>
    </w:p>
    <w:p w:rsidR="00FD032B" w:rsidRPr="00FD032B" w:rsidRDefault="00FD032B" w:rsidP="00247F6D">
      <w:pPr>
        <w:spacing w:after="0" w:line="240" w:lineRule="auto"/>
        <w:ind w:firstLine="709"/>
        <w:jc w:val="both"/>
        <w:rPr>
          <w:rFonts w:ascii="Times New Roman" w:hAnsi="Times New Roman" w:cs="Times New Roman"/>
          <w:sz w:val="24"/>
          <w:szCs w:val="24"/>
        </w:rPr>
      </w:pPr>
      <w:r w:rsidRPr="00FD032B">
        <w:rPr>
          <w:rFonts w:ascii="Times New Roman" w:hAnsi="Times New Roman" w:cs="Times New Roman"/>
          <w:sz w:val="24"/>
          <w:szCs w:val="24"/>
        </w:rPr>
        <w:t>Уже д</w:t>
      </w:r>
      <w:r w:rsidRPr="00FD032B">
        <w:rPr>
          <w:rFonts w:ascii="Times New Roman" w:eastAsia="Times New Roman" w:hAnsi="Times New Roman" w:cs="Times New Roman"/>
          <w:sz w:val="24"/>
          <w:szCs w:val="24"/>
          <w:lang w:eastAsia="ru-RU"/>
        </w:rPr>
        <w:t xml:space="preserve">ва года проходит </w:t>
      </w:r>
      <w:r w:rsidRPr="00FD032B">
        <w:rPr>
          <w:rFonts w:ascii="Times New Roman" w:eastAsia="Calibri" w:hAnsi="Times New Roman" w:cs="Times New Roman"/>
          <w:sz w:val="24"/>
          <w:szCs w:val="24"/>
        </w:rPr>
        <w:t>Межшкольная конференция учащихся</w:t>
      </w:r>
      <w:r w:rsidRPr="00FD032B">
        <w:rPr>
          <w:rFonts w:ascii="Times New Roman" w:hAnsi="Times New Roman" w:cs="Times New Roman"/>
          <w:sz w:val="24"/>
          <w:szCs w:val="24"/>
        </w:rPr>
        <w:t xml:space="preserve"> </w:t>
      </w:r>
      <w:r w:rsidRPr="00FD032B">
        <w:rPr>
          <w:rFonts w:ascii="Times New Roman" w:eastAsia="Calibri" w:hAnsi="Times New Roman" w:cs="Times New Roman"/>
          <w:sz w:val="24"/>
          <w:szCs w:val="24"/>
        </w:rPr>
        <w:t>«Старт в науку»</w:t>
      </w:r>
      <w:r w:rsidRPr="00FD032B">
        <w:rPr>
          <w:rFonts w:ascii="Times New Roman" w:hAnsi="Times New Roman" w:cs="Times New Roman"/>
          <w:sz w:val="24"/>
          <w:szCs w:val="24"/>
        </w:rPr>
        <w:t xml:space="preserve">, в которой принимают участие учащиеся 16, 18 и нашей школ. Так же мои ученики участвуют в городской и краевой конференции школьников в МАН. В этом году ученица нашей школы </w:t>
      </w:r>
      <w:proofErr w:type="spellStart"/>
      <w:r w:rsidRPr="00FD032B">
        <w:rPr>
          <w:rFonts w:ascii="Times New Roman" w:hAnsi="Times New Roman" w:cs="Times New Roman"/>
          <w:sz w:val="24"/>
          <w:szCs w:val="24"/>
        </w:rPr>
        <w:t>Тарала</w:t>
      </w:r>
      <w:proofErr w:type="spellEnd"/>
      <w:r w:rsidRPr="00FD032B">
        <w:rPr>
          <w:rFonts w:ascii="Times New Roman" w:hAnsi="Times New Roman" w:cs="Times New Roman"/>
          <w:sz w:val="24"/>
          <w:szCs w:val="24"/>
        </w:rPr>
        <w:t xml:space="preserve"> Валерия заняла </w:t>
      </w:r>
      <w:r w:rsidR="000D06F9" w:rsidRPr="00FD032B">
        <w:rPr>
          <w:rFonts w:ascii="Times New Roman" w:hAnsi="Times New Roman" w:cs="Times New Roman"/>
          <w:sz w:val="24"/>
          <w:szCs w:val="24"/>
        </w:rPr>
        <w:t xml:space="preserve">и краевой конференции </w:t>
      </w:r>
      <w:r w:rsidRPr="00FD032B">
        <w:rPr>
          <w:rFonts w:ascii="Times New Roman" w:hAnsi="Times New Roman" w:cs="Times New Roman"/>
          <w:sz w:val="24"/>
          <w:szCs w:val="24"/>
        </w:rPr>
        <w:t>3 место.</w:t>
      </w:r>
    </w:p>
    <w:p w:rsidR="00FD032B" w:rsidRPr="00AC3060" w:rsidRDefault="00FD032B" w:rsidP="00247F6D">
      <w:pPr>
        <w:spacing w:after="0" w:line="240" w:lineRule="auto"/>
        <w:ind w:firstLine="709"/>
        <w:jc w:val="both"/>
        <w:rPr>
          <w:rFonts w:ascii="Times New Roman" w:eastAsia="Times New Roman" w:hAnsi="Times New Roman" w:cs="Times New Roman"/>
          <w:sz w:val="24"/>
          <w:szCs w:val="24"/>
          <w:lang w:eastAsia="ru-RU"/>
        </w:rPr>
      </w:pPr>
      <w:r w:rsidRPr="00AC3060">
        <w:rPr>
          <w:rFonts w:ascii="Times New Roman" w:eastAsia="Times New Roman" w:hAnsi="Times New Roman" w:cs="Times New Roman"/>
          <w:sz w:val="24"/>
          <w:szCs w:val="24"/>
          <w:lang w:eastAsia="ru-RU"/>
        </w:rPr>
        <w:t>Новые информационные технологии (НИТ) достаточно активно внедряются в жизнь нашего общества. Сферу своего применения НИТ находят и в области образования, поэтому нужно быть готовым, чтобы начать их использование оптимальным образом. Эффективность образования, основанного на современных информационных технологиях, часто зависит не столько от типа используемых технологий, сколько от качества педагогической работы по применению этих технологий для решения собственно образовательных задач.</w:t>
      </w:r>
    </w:p>
    <w:p w:rsidR="00FD032B" w:rsidRPr="00AC3060" w:rsidRDefault="00FD032B" w:rsidP="00247F6D">
      <w:pPr>
        <w:spacing w:after="0" w:line="240" w:lineRule="auto"/>
        <w:ind w:firstLine="709"/>
        <w:jc w:val="both"/>
        <w:rPr>
          <w:rFonts w:ascii="Times New Roman" w:eastAsia="Times New Roman" w:hAnsi="Times New Roman" w:cs="Times New Roman"/>
          <w:sz w:val="24"/>
          <w:szCs w:val="24"/>
          <w:lang w:eastAsia="ru-RU"/>
        </w:rPr>
      </w:pPr>
      <w:r w:rsidRPr="00AC3060">
        <w:rPr>
          <w:rFonts w:ascii="Times New Roman" w:eastAsia="Times New Roman" w:hAnsi="Times New Roman" w:cs="Times New Roman"/>
          <w:sz w:val="24"/>
          <w:szCs w:val="24"/>
          <w:lang w:eastAsia="ru-RU"/>
        </w:rPr>
        <w:t>Использование новых технологий в учебном процессе приводит:</w:t>
      </w:r>
    </w:p>
    <w:p w:rsidR="00FD032B" w:rsidRPr="00AC3060" w:rsidRDefault="00247F6D" w:rsidP="00247F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D032B" w:rsidRPr="00AC3060">
        <w:rPr>
          <w:rFonts w:ascii="Times New Roman" w:eastAsia="Times New Roman" w:hAnsi="Times New Roman" w:cs="Times New Roman"/>
          <w:sz w:val="24"/>
          <w:szCs w:val="24"/>
          <w:lang w:eastAsia="ru-RU"/>
        </w:rPr>
        <w:t xml:space="preserve"> к развитию новых педагогических методов и приемов;</w:t>
      </w:r>
    </w:p>
    <w:p w:rsidR="00FD032B" w:rsidRPr="00AC3060" w:rsidRDefault="00247F6D" w:rsidP="00247F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D032B" w:rsidRPr="00AC3060">
        <w:rPr>
          <w:rFonts w:ascii="Times New Roman" w:eastAsia="Times New Roman" w:hAnsi="Times New Roman" w:cs="Times New Roman"/>
          <w:sz w:val="24"/>
          <w:szCs w:val="24"/>
          <w:lang w:eastAsia="ru-RU"/>
        </w:rPr>
        <w:t xml:space="preserve"> к изменению стиля работы преподавателей, решаемых ими задач;</w:t>
      </w:r>
    </w:p>
    <w:p w:rsidR="00FD032B" w:rsidRPr="00AC3060" w:rsidRDefault="00247F6D" w:rsidP="00247F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D032B" w:rsidRPr="00AC3060">
        <w:rPr>
          <w:rFonts w:ascii="Times New Roman" w:eastAsia="Times New Roman" w:hAnsi="Times New Roman" w:cs="Times New Roman"/>
          <w:sz w:val="24"/>
          <w:szCs w:val="24"/>
          <w:lang w:eastAsia="ru-RU"/>
        </w:rPr>
        <w:t xml:space="preserve"> к структурным изменениям в педагогической системе</w:t>
      </w:r>
      <w:r>
        <w:rPr>
          <w:rFonts w:ascii="Times New Roman" w:eastAsia="Times New Roman" w:hAnsi="Times New Roman" w:cs="Times New Roman"/>
          <w:sz w:val="24"/>
          <w:szCs w:val="24"/>
          <w:lang w:eastAsia="ru-RU"/>
        </w:rPr>
        <w:t>.</w:t>
      </w:r>
    </w:p>
    <w:p w:rsidR="00FD032B" w:rsidRPr="00AC3060" w:rsidRDefault="00FD032B" w:rsidP="00247F6D">
      <w:pPr>
        <w:spacing w:after="0" w:line="240" w:lineRule="auto"/>
        <w:ind w:firstLine="709"/>
        <w:jc w:val="both"/>
        <w:rPr>
          <w:rFonts w:ascii="Times New Roman" w:eastAsia="Times New Roman" w:hAnsi="Times New Roman" w:cs="Times New Roman"/>
          <w:sz w:val="24"/>
          <w:szCs w:val="24"/>
          <w:lang w:eastAsia="ru-RU"/>
        </w:rPr>
      </w:pPr>
      <w:r w:rsidRPr="00AC3060">
        <w:rPr>
          <w:rFonts w:ascii="Times New Roman" w:eastAsia="Times New Roman" w:hAnsi="Times New Roman" w:cs="Times New Roman"/>
          <w:sz w:val="24"/>
          <w:szCs w:val="24"/>
          <w:lang w:eastAsia="ru-RU"/>
        </w:rPr>
        <w:t xml:space="preserve">Использование компьютерных программ на уроках </w:t>
      </w:r>
      <w:hyperlink r:id="rId12" w:tgtFrame="_blank" w:history="1">
        <w:r w:rsidRPr="00FD032B">
          <w:rPr>
            <w:rFonts w:ascii="Times New Roman" w:eastAsia="Times New Roman" w:hAnsi="Times New Roman" w:cs="Times New Roman"/>
            <w:bCs/>
            <w:sz w:val="24"/>
            <w:szCs w:val="24"/>
            <w:lang w:eastAsia="ru-RU"/>
          </w:rPr>
          <w:t>физики</w:t>
        </w:r>
      </w:hyperlink>
      <w:r w:rsidRPr="00AC3060">
        <w:rPr>
          <w:rFonts w:ascii="Times New Roman" w:eastAsia="Times New Roman" w:hAnsi="Times New Roman" w:cs="Times New Roman"/>
          <w:sz w:val="24"/>
          <w:szCs w:val="24"/>
          <w:lang w:eastAsia="ru-RU"/>
        </w:rPr>
        <w:t xml:space="preserve"> способствует развитию интереса учащихся к предмету, повышает эффективность их самостоятельной работы и учебного процесса в целом, позволяет решить задачи индивидуализации и дифференциации процесса обучения.</w:t>
      </w:r>
    </w:p>
    <w:p w:rsidR="00FD032B" w:rsidRPr="00AC3060" w:rsidRDefault="00FD032B" w:rsidP="00247F6D">
      <w:pPr>
        <w:spacing w:after="0" w:line="240" w:lineRule="auto"/>
        <w:ind w:firstLine="709"/>
        <w:jc w:val="both"/>
        <w:rPr>
          <w:rFonts w:ascii="Times New Roman" w:eastAsia="Times New Roman" w:hAnsi="Times New Roman" w:cs="Times New Roman"/>
          <w:sz w:val="24"/>
          <w:szCs w:val="24"/>
          <w:lang w:eastAsia="ru-RU"/>
        </w:rPr>
      </w:pPr>
      <w:r w:rsidRPr="00AC3060">
        <w:rPr>
          <w:rFonts w:ascii="Times New Roman" w:eastAsia="Times New Roman" w:hAnsi="Times New Roman" w:cs="Times New Roman"/>
          <w:sz w:val="24"/>
          <w:szCs w:val="24"/>
          <w:lang w:eastAsia="ru-RU"/>
        </w:rPr>
        <w:t>Итак, использование НИТ в процессе преподавания физики позволяет:</w:t>
      </w:r>
    </w:p>
    <w:p w:rsidR="00FD032B" w:rsidRPr="00AC3060" w:rsidRDefault="00247F6D" w:rsidP="00247F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D032B" w:rsidRPr="00AC3060">
        <w:rPr>
          <w:rFonts w:ascii="Times New Roman" w:eastAsia="Times New Roman" w:hAnsi="Times New Roman" w:cs="Times New Roman"/>
          <w:sz w:val="24"/>
          <w:szCs w:val="24"/>
          <w:lang w:eastAsia="ru-RU"/>
        </w:rPr>
        <w:t xml:space="preserve"> значительно расширить круг учебных задач, которые могут быть включены в содержание образования за счет использования вычислительных, моделирующих и других возможностей </w:t>
      </w:r>
      <w:hyperlink r:id="rId13" w:tgtFrame="_blank" w:history="1">
        <w:r w:rsidR="00FD032B" w:rsidRPr="00FD032B">
          <w:rPr>
            <w:rFonts w:ascii="Times New Roman" w:eastAsia="Times New Roman" w:hAnsi="Times New Roman" w:cs="Times New Roman"/>
            <w:bCs/>
            <w:sz w:val="24"/>
            <w:szCs w:val="24"/>
            <w:lang w:eastAsia="ru-RU"/>
          </w:rPr>
          <w:t>компьютера</w:t>
        </w:r>
      </w:hyperlink>
      <w:r w:rsidR="00FD032B" w:rsidRPr="00AC3060">
        <w:rPr>
          <w:rFonts w:ascii="Times New Roman" w:eastAsia="Times New Roman" w:hAnsi="Times New Roman" w:cs="Times New Roman"/>
          <w:sz w:val="24"/>
          <w:szCs w:val="24"/>
          <w:lang w:eastAsia="ru-RU"/>
        </w:rPr>
        <w:t>;</w:t>
      </w:r>
    </w:p>
    <w:p w:rsidR="00247F6D" w:rsidRDefault="00247F6D" w:rsidP="00247F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D032B" w:rsidRPr="00AC3060">
        <w:rPr>
          <w:rFonts w:ascii="Times New Roman" w:eastAsia="Times New Roman" w:hAnsi="Times New Roman" w:cs="Times New Roman"/>
          <w:sz w:val="24"/>
          <w:szCs w:val="24"/>
          <w:lang w:eastAsia="ru-RU"/>
        </w:rPr>
        <w:t xml:space="preserve"> увеличить возможность и состав учебного эксперимента, благодаря использованию компьютерных моделей</w:t>
      </w:r>
      <w:r>
        <w:rPr>
          <w:rFonts w:ascii="Times New Roman" w:eastAsia="Times New Roman" w:hAnsi="Times New Roman" w:cs="Times New Roman"/>
          <w:sz w:val="24"/>
          <w:szCs w:val="24"/>
          <w:lang w:eastAsia="ru-RU"/>
        </w:rPr>
        <w:t>;</w:t>
      </w:r>
    </w:p>
    <w:p w:rsidR="00A46520" w:rsidRDefault="00247F6D" w:rsidP="00247F6D">
      <w:pPr>
        <w:spacing w:after="0" w:line="240" w:lineRule="auto"/>
        <w:ind w:firstLine="709"/>
        <w:jc w:val="both"/>
      </w:pPr>
      <w:r>
        <w:rPr>
          <w:rFonts w:ascii="Times New Roman" w:eastAsia="Times New Roman" w:hAnsi="Times New Roman" w:cs="Times New Roman"/>
          <w:sz w:val="24"/>
          <w:szCs w:val="24"/>
          <w:lang w:eastAsia="ru-RU"/>
        </w:rPr>
        <w:t>–</w:t>
      </w:r>
      <w:r w:rsidR="00FD032B" w:rsidRPr="00AC3060">
        <w:rPr>
          <w:rFonts w:ascii="Times New Roman" w:eastAsia="Times New Roman" w:hAnsi="Times New Roman" w:cs="Times New Roman"/>
          <w:sz w:val="24"/>
          <w:szCs w:val="24"/>
          <w:lang w:eastAsia="ru-RU"/>
        </w:rPr>
        <w:t xml:space="preserve"> расширить источники получения знаний в процессе обучения путем использования информационно</w:t>
      </w:r>
      <w:r>
        <w:rPr>
          <w:rFonts w:ascii="Times New Roman" w:eastAsia="Times New Roman" w:hAnsi="Times New Roman" w:cs="Times New Roman"/>
          <w:sz w:val="24"/>
          <w:szCs w:val="24"/>
          <w:lang w:eastAsia="ru-RU"/>
        </w:rPr>
        <w:t>-</w:t>
      </w:r>
      <w:r w:rsidR="00FD032B" w:rsidRPr="00AC3060">
        <w:rPr>
          <w:rFonts w:ascii="Times New Roman" w:eastAsia="Times New Roman" w:hAnsi="Times New Roman" w:cs="Times New Roman"/>
          <w:sz w:val="24"/>
          <w:szCs w:val="24"/>
          <w:lang w:eastAsia="ru-RU"/>
        </w:rPr>
        <w:t>справочных систем.</w:t>
      </w:r>
      <w:bookmarkStart w:id="0" w:name="comments"/>
      <w:bookmarkEnd w:id="0"/>
      <w:r w:rsidR="00AC3060">
        <w:rPr>
          <w:rFonts w:ascii="Times New Roman" w:eastAsia="Times New Roman" w:hAnsi="Times New Roman" w:cs="Times New Roman"/>
          <w:noProof/>
          <w:sz w:val="24"/>
          <w:szCs w:val="24"/>
          <w:lang w:eastAsia="ru-RU"/>
        </w:rPr>
        <w:drawing>
          <wp:inline distT="0" distB="0" distL="0" distR="0">
            <wp:extent cx="6350" cy="6350"/>
            <wp:effectExtent l="0" t="0" r="0" b="0"/>
            <wp:docPr id="2" name="Рисунок 2" descr="http://himansi.ru/ping?v=1.1.1.3&amp;q=wfj8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mansi.ru/ping?v=1.1.1.3&amp;q=wfj8ij"/>
                    <pic:cNvPicPr>
                      <a:picLocks noChangeAspect="1" noChangeArrowheads="1"/>
                    </pic:cNvPicPr>
                  </pic:nvPicPr>
                  <pic:blipFill>
                    <a:blip r:embed="rId14"/>
                    <a:srcRect/>
                    <a:stretch>
                      <a:fillRect/>
                    </a:stretch>
                  </pic:blipFill>
                  <pic:spPr bwMode="auto">
                    <a:xfrm>
                      <a:off x="0" y="0"/>
                      <a:ext cx="6350" cy="6350"/>
                    </a:xfrm>
                    <a:prstGeom prst="rect">
                      <a:avLst/>
                    </a:prstGeom>
                    <a:noFill/>
                    <a:ln w="9525">
                      <a:noFill/>
                      <a:miter lim="800000"/>
                      <a:headEnd/>
                      <a:tailEnd/>
                    </a:ln>
                  </pic:spPr>
                </pic:pic>
              </a:graphicData>
            </a:graphic>
          </wp:inline>
        </w:drawing>
      </w:r>
    </w:p>
    <w:sectPr w:rsidR="00A46520" w:rsidSect="00FD032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40796"/>
    <w:multiLevelType w:val="multilevel"/>
    <w:tmpl w:val="E4A2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C3060"/>
    <w:rsid w:val="00071D4C"/>
    <w:rsid w:val="000D06F9"/>
    <w:rsid w:val="00180229"/>
    <w:rsid w:val="001D1F94"/>
    <w:rsid w:val="00247F6D"/>
    <w:rsid w:val="00280DED"/>
    <w:rsid w:val="002F5954"/>
    <w:rsid w:val="003F3ED7"/>
    <w:rsid w:val="004033F0"/>
    <w:rsid w:val="00531388"/>
    <w:rsid w:val="00685BE8"/>
    <w:rsid w:val="00754D56"/>
    <w:rsid w:val="007C32B4"/>
    <w:rsid w:val="0082451B"/>
    <w:rsid w:val="009C0EA0"/>
    <w:rsid w:val="00A31E3B"/>
    <w:rsid w:val="00AA7176"/>
    <w:rsid w:val="00AC3060"/>
    <w:rsid w:val="00B70746"/>
    <w:rsid w:val="00C524B1"/>
    <w:rsid w:val="00D70508"/>
    <w:rsid w:val="00FD0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3F0"/>
  </w:style>
  <w:style w:type="paragraph" w:styleId="8">
    <w:name w:val="heading 8"/>
    <w:basedOn w:val="a"/>
    <w:next w:val="a"/>
    <w:link w:val="80"/>
    <w:qFormat/>
    <w:rsid w:val="00685BE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AC3060"/>
  </w:style>
  <w:style w:type="character" w:styleId="a3">
    <w:name w:val="Hyperlink"/>
    <w:basedOn w:val="a0"/>
    <w:uiPriority w:val="99"/>
    <w:semiHidden/>
    <w:unhideWhenUsed/>
    <w:rsid w:val="00AC3060"/>
    <w:rPr>
      <w:color w:val="0000FF"/>
      <w:u w:val="single"/>
    </w:rPr>
  </w:style>
  <w:style w:type="character" w:customStyle="1" w:styleId="pbojyvf0">
    <w:name w:val="pbojyvf0"/>
    <w:basedOn w:val="a0"/>
    <w:rsid w:val="00AC3060"/>
  </w:style>
  <w:style w:type="paragraph" w:styleId="a4">
    <w:name w:val="Balloon Text"/>
    <w:basedOn w:val="a"/>
    <w:link w:val="a5"/>
    <w:uiPriority w:val="99"/>
    <w:semiHidden/>
    <w:unhideWhenUsed/>
    <w:rsid w:val="00AC30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3060"/>
    <w:rPr>
      <w:rFonts w:ascii="Tahoma" w:hAnsi="Tahoma" w:cs="Tahoma"/>
      <w:sz w:val="16"/>
      <w:szCs w:val="16"/>
    </w:rPr>
  </w:style>
  <w:style w:type="character" w:customStyle="1" w:styleId="80">
    <w:name w:val="Заголовок 8 Знак"/>
    <w:basedOn w:val="a0"/>
    <w:link w:val="8"/>
    <w:rsid w:val="00685BE8"/>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1620605527">
      <w:bodyDiv w:val="1"/>
      <w:marLeft w:val="0"/>
      <w:marRight w:val="0"/>
      <w:marTop w:val="0"/>
      <w:marBottom w:val="0"/>
      <w:divBdr>
        <w:top w:val="none" w:sz="0" w:space="0" w:color="auto"/>
        <w:left w:val="none" w:sz="0" w:space="0" w:color="auto"/>
        <w:bottom w:val="none" w:sz="0" w:space="0" w:color="auto"/>
        <w:right w:val="none" w:sz="0" w:space="0" w:color="auto"/>
      </w:divBdr>
      <w:divsChild>
        <w:div w:id="500782050">
          <w:marLeft w:val="0"/>
          <w:marRight w:val="0"/>
          <w:marTop w:val="0"/>
          <w:marBottom w:val="0"/>
          <w:divBdr>
            <w:top w:val="none" w:sz="0" w:space="0" w:color="auto"/>
            <w:left w:val="none" w:sz="0" w:space="0" w:color="auto"/>
            <w:bottom w:val="none" w:sz="0" w:space="0" w:color="auto"/>
            <w:right w:val="none" w:sz="0" w:space="0" w:color="auto"/>
          </w:divBdr>
          <w:divsChild>
            <w:div w:id="1699039918">
              <w:marLeft w:val="0"/>
              <w:marRight w:val="0"/>
              <w:marTop w:val="0"/>
              <w:marBottom w:val="0"/>
              <w:divBdr>
                <w:top w:val="none" w:sz="0" w:space="0" w:color="auto"/>
                <w:left w:val="none" w:sz="0" w:space="0" w:color="auto"/>
                <w:bottom w:val="none" w:sz="0" w:space="0" w:color="auto"/>
                <w:right w:val="none" w:sz="0" w:space="0" w:color="auto"/>
              </w:divBdr>
              <w:divsChild>
                <w:div w:id="1558080056">
                  <w:marLeft w:val="0"/>
                  <w:marRight w:val="0"/>
                  <w:marTop w:val="0"/>
                  <w:marBottom w:val="0"/>
                  <w:divBdr>
                    <w:top w:val="none" w:sz="0" w:space="0" w:color="auto"/>
                    <w:left w:val="none" w:sz="0" w:space="0" w:color="auto"/>
                    <w:bottom w:val="none" w:sz="0" w:space="0" w:color="auto"/>
                    <w:right w:val="none" w:sz="0" w:space="0" w:color="auto"/>
                  </w:divBdr>
                </w:div>
                <w:div w:id="2001425195">
                  <w:marLeft w:val="0"/>
                  <w:marRight w:val="0"/>
                  <w:marTop w:val="0"/>
                  <w:marBottom w:val="0"/>
                  <w:divBdr>
                    <w:top w:val="none" w:sz="0" w:space="0" w:color="auto"/>
                    <w:left w:val="none" w:sz="0" w:space="0" w:color="auto"/>
                    <w:bottom w:val="none" w:sz="0" w:space="0" w:color="auto"/>
                    <w:right w:val="none" w:sz="0" w:space="0" w:color="auto"/>
                  </w:divBdr>
                  <w:divsChild>
                    <w:div w:id="547650047">
                      <w:marLeft w:val="0"/>
                      <w:marRight w:val="0"/>
                      <w:marTop w:val="0"/>
                      <w:marBottom w:val="0"/>
                      <w:divBdr>
                        <w:top w:val="none" w:sz="0" w:space="0" w:color="auto"/>
                        <w:left w:val="none" w:sz="0" w:space="0" w:color="auto"/>
                        <w:bottom w:val="none" w:sz="0" w:space="0" w:color="auto"/>
                        <w:right w:val="none" w:sz="0" w:space="0" w:color="auto"/>
                      </w:divBdr>
                    </w:div>
                    <w:div w:id="1250846887">
                      <w:marLeft w:val="0"/>
                      <w:marRight w:val="0"/>
                      <w:marTop w:val="0"/>
                      <w:marBottom w:val="0"/>
                      <w:divBdr>
                        <w:top w:val="none" w:sz="0" w:space="0" w:color="auto"/>
                        <w:left w:val="none" w:sz="0" w:space="0" w:color="auto"/>
                        <w:bottom w:val="none" w:sz="0" w:space="0" w:color="auto"/>
                        <w:right w:val="none" w:sz="0" w:space="0" w:color="auto"/>
                      </w:divBdr>
                      <w:divsChild>
                        <w:div w:id="16203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3138">
                  <w:marLeft w:val="0"/>
                  <w:marRight w:val="0"/>
                  <w:marTop w:val="0"/>
                  <w:marBottom w:val="0"/>
                  <w:divBdr>
                    <w:top w:val="none" w:sz="0" w:space="0" w:color="auto"/>
                    <w:left w:val="none" w:sz="0" w:space="0" w:color="auto"/>
                    <w:bottom w:val="none" w:sz="0" w:space="0" w:color="auto"/>
                    <w:right w:val="none" w:sz="0" w:space="0" w:color="auto"/>
                  </w:divBdr>
                  <w:divsChild>
                    <w:div w:id="1127820855">
                      <w:marLeft w:val="0"/>
                      <w:marRight w:val="0"/>
                      <w:marTop w:val="0"/>
                      <w:marBottom w:val="0"/>
                      <w:divBdr>
                        <w:top w:val="none" w:sz="0" w:space="0" w:color="auto"/>
                        <w:left w:val="none" w:sz="0" w:space="0" w:color="auto"/>
                        <w:bottom w:val="none" w:sz="0" w:space="0" w:color="auto"/>
                        <w:right w:val="none" w:sz="0" w:space="0" w:color="auto"/>
                      </w:divBdr>
                    </w:div>
                    <w:div w:id="1606765312">
                      <w:marLeft w:val="0"/>
                      <w:marRight w:val="0"/>
                      <w:marTop w:val="0"/>
                      <w:marBottom w:val="0"/>
                      <w:divBdr>
                        <w:top w:val="none" w:sz="0" w:space="0" w:color="auto"/>
                        <w:left w:val="none" w:sz="0" w:space="0" w:color="auto"/>
                        <w:bottom w:val="none" w:sz="0" w:space="0" w:color="auto"/>
                        <w:right w:val="none" w:sz="0" w:space="0" w:color="auto"/>
                      </w:divBdr>
                      <w:divsChild>
                        <w:div w:id="1470434681">
                          <w:marLeft w:val="0"/>
                          <w:marRight w:val="0"/>
                          <w:marTop w:val="0"/>
                          <w:marBottom w:val="0"/>
                          <w:divBdr>
                            <w:top w:val="none" w:sz="0" w:space="0" w:color="auto"/>
                            <w:left w:val="none" w:sz="0" w:space="0" w:color="auto"/>
                            <w:bottom w:val="none" w:sz="0" w:space="0" w:color="auto"/>
                            <w:right w:val="none" w:sz="0" w:space="0" w:color="auto"/>
                          </w:divBdr>
                          <w:divsChild>
                            <w:div w:id="381103719">
                              <w:marLeft w:val="0"/>
                              <w:marRight w:val="0"/>
                              <w:marTop w:val="0"/>
                              <w:marBottom w:val="0"/>
                              <w:divBdr>
                                <w:top w:val="none" w:sz="0" w:space="0" w:color="auto"/>
                                <w:left w:val="none" w:sz="0" w:space="0" w:color="auto"/>
                                <w:bottom w:val="none" w:sz="0" w:space="0" w:color="auto"/>
                                <w:right w:val="none" w:sz="0" w:space="0" w:color="auto"/>
                              </w:divBdr>
                            </w:div>
                            <w:div w:id="754206078">
                              <w:marLeft w:val="0"/>
                              <w:marRight w:val="0"/>
                              <w:marTop w:val="0"/>
                              <w:marBottom w:val="0"/>
                              <w:divBdr>
                                <w:top w:val="none" w:sz="0" w:space="0" w:color="auto"/>
                                <w:left w:val="none" w:sz="0" w:space="0" w:color="auto"/>
                                <w:bottom w:val="none" w:sz="0" w:space="0" w:color="auto"/>
                                <w:right w:val="none" w:sz="0" w:space="0" w:color="auto"/>
                              </w:divBdr>
                            </w:div>
                            <w:div w:id="1320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8031">
                  <w:marLeft w:val="0"/>
                  <w:marRight w:val="0"/>
                  <w:marTop w:val="0"/>
                  <w:marBottom w:val="0"/>
                  <w:divBdr>
                    <w:top w:val="none" w:sz="0" w:space="0" w:color="auto"/>
                    <w:left w:val="none" w:sz="0" w:space="0" w:color="auto"/>
                    <w:bottom w:val="none" w:sz="0" w:space="0" w:color="auto"/>
                    <w:right w:val="none" w:sz="0" w:space="0" w:color="auto"/>
                  </w:divBdr>
                  <w:divsChild>
                    <w:div w:id="391150220">
                      <w:marLeft w:val="0"/>
                      <w:marRight w:val="0"/>
                      <w:marTop w:val="0"/>
                      <w:marBottom w:val="0"/>
                      <w:divBdr>
                        <w:top w:val="none" w:sz="0" w:space="0" w:color="auto"/>
                        <w:left w:val="none" w:sz="0" w:space="0" w:color="auto"/>
                        <w:bottom w:val="none" w:sz="0" w:space="0" w:color="auto"/>
                        <w:right w:val="none" w:sz="0" w:space="0" w:color="auto"/>
                      </w:divBdr>
                      <w:divsChild>
                        <w:div w:id="1972394855">
                          <w:marLeft w:val="0"/>
                          <w:marRight w:val="0"/>
                          <w:marTop w:val="0"/>
                          <w:marBottom w:val="0"/>
                          <w:divBdr>
                            <w:top w:val="none" w:sz="0" w:space="0" w:color="auto"/>
                            <w:left w:val="none" w:sz="0" w:space="0" w:color="auto"/>
                            <w:bottom w:val="none" w:sz="0" w:space="0" w:color="auto"/>
                            <w:right w:val="none" w:sz="0" w:space="0" w:color="auto"/>
                          </w:divBdr>
                          <w:divsChild>
                            <w:div w:id="14623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999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zikziazinalg.ucoz.ru/publ/informacionnye_tekhnologii_v_fizike/1-1-0-4" TargetMode="External"/><Relationship Id="rId13" Type="http://schemas.openxmlformats.org/officeDocument/2006/relationships/hyperlink" Target="http://fizikziazinalg.ucoz.ru/publ/informacionnye_tekhnologii_v_fizike/1-1-0-4" TargetMode="External"/><Relationship Id="rId3" Type="http://schemas.openxmlformats.org/officeDocument/2006/relationships/settings" Target="settings.xml"/><Relationship Id="rId7" Type="http://schemas.openxmlformats.org/officeDocument/2006/relationships/hyperlink" Target="http://fizikziazinalg.ucoz.ru/publ/informacionnye_tekhnologii_v_fizike/1-1-0-4" TargetMode="External"/><Relationship Id="rId12" Type="http://schemas.openxmlformats.org/officeDocument/2006/relationships/hyperlink" Target="http://fizikziazinalg.ucoz.ru/publ/informacionnye_tekhnologii_v_fizike/1-1-0-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izikziazinalg.ucoz.ru/publ/informacionnye_tekhnologii_v_fizike/1-1-0-4" TargetMode="External"/><Relationship Id="rId11" Type="http://schemas.openxmlformats.org/officeDocument/2006/relationships/hyperlink" Target="http://fizikziazinalg.ucoz.ru/publ/informacionnye_tekhnologii_v_fizike/1-1-0-4" TargetMode="External"/><Relationship Id="rId5" Type="http://schemas.openxmlformats.org/officeDocument/2006/relationships/hyperlink" Target="http://fizikziazinalg.ucoz.ru/publ/informacionnye_tekhnologii_v_fizike/1-1-0-4" TargetMode="External"/><Relationship Id="rId15" Type="http://schemas.openxmlformats.org/officeDocument/2006/relationships/fontTable" Target="fontTable.xml"/><Relationship Id="rId10" Type="http://schemas.openxmlformats.org/officeDocument/2006/relationships/hyperlink" Target="http://fizikziazinalg.ucoz.ru/publ/informacionnye_tekhnologii_v_fizike/1-1-0-4" TargetMode="External"/><Relationship Id="rId4" Type="http://schemas.openxmlformats.org/officeDocument/2006/relationships/webSettings" Target="webSettings.xml"/><Relationship Id="rId9" Type="http://schemas.openxmlformats.org/officeDocument/2006/relationships/hyperlink" Target="http://fizikziazinalg.ucoz.ru/publ/informacionnye_tekhnologii_v_fizike/1-1-0-4" TargetMode="Externa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7</cp:revision>
  <dcterms:created xsi:type="dcterms:W3CDTF">2015-08-16T17:47:00Z</dcterms:created>
  <dcterms:modified xsi:type="dcterms:W3CDTF">2015-08-26T18:39:00Z</dcterms:modified>
</cp:coreProperties>
</file>