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1" w:rsidRDefault="009D7751" w:rsidP="009D7751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>
        <w:rPr>
          <w:rFonts w:ascii="Times New Roman" w:hAnsi="Times New Roman"/>
          <w:b/>
          <w:bCs/>
          <w:kern w:val="28"/>
          <w:sz w:val="24"/>
          <w:szCs w:val="32"/>
        </w:rPr>
        <w:t>ПРОЕКТ</w:t>
      </w:r>
    </w:p>
    <w:p w:rsidR="009D7751" w:rsidRPr="003E703E" w:rsidRDefault="009D7751" w:rsidP="009D775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 w:rsidRPr="003E703E">
        <w:rPr>
          <w:rFonts w:ascii="Times New Roman" w:hAnsi="Times New Roman"/>
          <w:b/>
          <w:bCs/>
          <w:kern w:val="28"/>
          <w:sz w:val="24"/>
          <w:szCs w:val="32"/>
        </w:rPr>
        <w:t xml:space="preserve">План-график работы городского методического объединения учителей математики </w:t>
      </w:r>
    </w:p>
    <w:p w:rsidR="009D7751" w:rsidRDefault="009D7751" w:rsidP="009D775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 w:rsidRPr="003E703E">
        <w:rPr>
          <w:rFonts w:ascii="Times New Roman" w:hAnsi="Times New Roman"/>
          <w:b/>
          <w:bCs/>
          <w:kern w:val="28"/>
          <w:sz w:val="24"/>
          <w:szCs w:val="32"/>
        </w:rPr>
        <w:t>города Ставрополя на 201</w:t>
      </w:r>
      <w:r>
        <w:rPr>
          <w:rFonts w:ascii="Times New Roman" w:hAnsi="Times New Roman"/>
          <w:b/>
          <w:bCs/>
          <w:kern w:val="28"/>
          <w:sz w:val="24"/>
          <w:szCs w:val="32"/>
        </w:rPr>
        <w:t>9</w:t>
      </w:r>
      <w:r w:rsidRPr="003E703E">
        <w:rPr>
          <w:rFonts w:ascii="Times New Roman" w:hAnsi="Times New Roman"/>
          <w:b/>
          <w:bCs/>
          <w:kern w:val="28"/>
          <w:sz w:val="24"/>
          <w:szCs w:val="32"/>
        </w:rPr>
        <w:t>/20</w:t>
      </w:r>
      <w:r>
        <w:rPr>
          <w:rFonts w:ascii="Times New Roman" w:hAnsi="Times New Roman"/>
          <w:b/>
          <w:bCs/>
          <w:kern w:val="28"/>
          <w:sz w:val="24"/>
          <w:szCs w:val="32"/>
        </w:rPr>
        <w:t>20</w:t>
      </w:r>
      <w:r w:rsidRPr="003E703E">
        <w:rPr>
          <w:rFonts w:ascii="Times New Roman" w:hAnsi="Times New Roman"/>
          <w:b/>
          <w:bCs/>
          <w:kern w:val="28"/>
          <w:sz w:val="24"/>
          <w:szCs w:val="32"/>
        </w:rPr>
        <w:t xml:space="preserve"> учебный год</w:t>
      </w:r>
    </w:p>
    <w:p w:rsidR="009D7751" w:rsidRPr="003E703E" w:rsidRDefault="009D7751" w:rsidP="009D775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559"/>
      </w:tblGrid>
      <w:tr w:rsidR="009D7751" w:rsidRPr="004729C5" w:rsidTr="009D7751">
        <w:trPr>
          <w:jc w:val="center"/>
        </w:trPr>
        <w:tc>
          <w:tcPr>
            <w:tcW w:w="675" w:type="dxa"/>
            <w:vAlign w:val="center"/>
          </w:tcPr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7230" w:type="dxa"/>
            <w:vAlign w:val="center"/>
          </w:tcPr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</w:tr>
      <w:tr w:rsidR="009D7751" w:rsidRPr="004729C5" w:rsidTr="009D7751">
        <w:trPr>
          <w:jc w:val="center"/>
        </w:trPr>
        <w:tc>
          <w:tcPr>
            <w:tcW w:w="675" w:type="dxa"/>
            <w:vAlign w:val="center"/>
          </w:tcPr>
          <w:p w:rsidR="009D7751" w:rsidRPr="004729C5" w:rsidRDefault="009D7751" w:rsidP="009D77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7230" w:type="dxa"/>
          </w:tcPr>
          <w:p w:rsidR="009D7751" w:rsidRPr="00A20B21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9D7751" w:rsidRPr="00A20B21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0B21">
              <w:rPr>
                <w:rFonts w:ascii="Times New Roman" w:hAnsi="Times New Roman"/>
                <w:sz w:val="24"/>
              </w:rPr>
              <w:t>Анализ результатов ЕГЭ и ОГЭ 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A20B21">
              <w:rPr>
                <w:rFonts w:ascii="Times New Roman" w:hAnsi="Times New Roman"/>
                <w:sz w:val="24"/>
              </w:rPr>
              <w:t xml:space="preserve"> года. </w:t>
            </w:r>
          </w:p>
          <w:p w:rsidR="009D7751" w:rsidRPr="00A20B21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ГИА 2020</w:t>
            </w:r>
            <w:r w:rsidRPr="00A20B21">
              <w:rPr>
                <w:rFonts w:ascii="Times New Roman" w:hAnsi="Times New Roman"/>
                <w:sz w:val="24"/>
              </w:rPr>
              <w:t>: вопросы и ответы…</w:t>
            </w:r>
          </w:p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</w:rPr>
              <w:t xml:space="preserve">Определение приоритетных направлений в работе городского методического объединения  учителей математики на </w:t>
            </w:r>
            <w:r w:rsidRPr="00A20B21">
              <w:rPr>
                <w:rStyle w:val="wmi-callto"/>
                <w:rFonts w:ascii="Times New Roman" w:hAnsi="Times New Roman"/>
                <w:sz w:val="24"/>
              </w:rPr>
              <w:t>201</w:t>
            </w:r>
            <w:r>
              <w:rPr>
                <w:rStyle w:val="wmi-callto"/>
                <w:rFonts w:ascii="Times New Roman" w:hAnsi="Times New Roman"/>
                <w:sz w:val="24"/>
              </w:rPr>
              <w:t>9</w:t>
            </w:r>
            <w:r w:rsidRPr="00A20B21">
              <w:rPr>
                <w:rStyle w:val="wmi-callto"/>
                <w:rFonts w:ascii="Times New Roman" w:hAnsi="Times New Roman"/>
                <w:sz w:val="24"/>
              </w:rPr>
              <w:t>-20</w:t>
            </w:r>
            <w:r>
              <w:rPr>
                <w:rStyle w:val="wmi-callto"/>
                <w:rFonts w:ascii="Times New Roman" w:hAnsi="Times New Roman"/>
                <w:sz w:val="24"/>
              </w:rPr>
              <w:t>20</w:t>
            </w:r>
            <w:r w:rsidRPr="00A20B21">
              <w:rPr>
                <w:rFonts w:ascii="Times New Roman" w:hAnsi="Times New Roman"/>
                <w:sz w:val="24"/>
              </w:rPr>
              <w:t xml:space="preserve"> учебный год.</w:t>
            </w:r>
          </w:p>
        </w:tc>
        <w:tc>
          <w:tcPr>
            <w:tcW w:w="1559" w:type="dxa"/>
            <w:vAlign w:val="center"/>
          </w:tcPr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bookmarkStart w:id="0" w:name="_GoBack"/>
        <w:bookmarkEnd w:id="0"/>
      </w:tr>
      <w:tr w:rsidR="009D7751" w:rsidRPr="004729C5" w:rsidTr="009D7751">
        <w:trPr>
          <w:jc w:val="center"/>
        </w:trPr>
        <w:tc>
          <w:tcPr>
            <w:tcW w:w="675" w:type="dxa"/>
            <w:vAlign w:val="center"/>
          </w:tcPr>
          <w:p w:rsidR="009D7751" w:rsidRPr="004729C5" w:rsidRDefault="009D7751" w:rsidP="009D77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9D7751" w:rsidRPr="00A20B21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21">
              <w:rPr>
                <w:rFonts w:ascii="Times New Roman" w:hAnsi="Times New Roman"/>
                <w:b/>
                <w:sz w:val="24"/>
                <w:szCs w:val="24"/>
              </w:rPr>
              <w:t>Семинар-практикум:</w:t>
            </w:r>
          </w:p>
          <w:p w:rsidR="009D7751" w:rsidRPr="006C4EE6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EE6">
              <w:rPr>
                <w:rFonts w:ascii="Times New Roman" w:hAnsi="Times New Roman"/>
                <w:sz w:val="24"/>
                <w:szCs w:val="24"/>
              </w:rPr>
              <w:t>Современные методы повышения мотивации учащихся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6C4EE6">
              <w:rPr>
                <w:rFonts w:ascii="Times New Roman" w:hAnsi="Times New Roman"/>
                <w:sz w:val="24"/>
                <w:szCs w:val="24"/>
              </w:rPr>
              <w:t xml:space="preserve"> к оценочным процедурам по предмету (ЕГЭ, ОГЭ, ВПР и РПР).</w:t>
            </w:r>
          </w:p>
        </w:tc>
        <w:tc>
          <w:tcPr>
            <w:tcW w:w="1559" w:type="dxa"/>
            <w:vAlign w:val="center"/>
          </w:tcPr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7751" w:rsidRPr="004729C5" w:rsidTr="009D7751">
        <w:trPr>
          <w:jc w:val="center"/>
        </w:trPr>
        <w:tc>
          <w:tcPr>
            <w:tcW w:w="675" w:type="dxa"/>
            <w:vAlign w:val="center"/>
          </w:tcPr>
          <w:p w:rsidR="009D7751" w:rsidRPr="004729C5" w:rsidRDefault="009D7751" w:rsidP="009D77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9D7751" w:rsidRPr="00A20B21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9D7751" w:rsidRPr="00EF6B9F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AE">
              <w:rPr>
                <w:rFonts w:ascii="Times New Roman" w:hAnsi="Times New Roman"/>
                <w:sz w:val="24"/>
                <w:szCs w:val="24"/>
              </w:rPr>
              <w:t>Самореализация и социализация личности школьника в условиях внедрения ФГОС ООО</w:t>
            </w:r>
            <w:r w:rsidRPr="00EF6B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EF6B9F">
              <w:rPr>
                <w:rFonts w:ascii="Times New Roman" w:hAnsi="Times New Roman"/>
                <w:sz w:val="24"/>
                <w:szCs w:val="24"/>
              </w:rPr>
              <w:t>Обсуждение учебно-методических комплексов (УМК)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F6B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F6B9F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  <w:vAlign w:val="center"/>
          </w:tcPr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7751" w:rsidRPr="004729C5" w:rsidTr="009D7751">
        <w:trPr>
          <w:jc w:val="center"/>
        </w:trPr>
        <w:tc>
          <w:tcPr>
            <w:tcW w:w="675" w:type="dxa"/>
            <w:vAlign w:val="center"/>
          </w:tcPr>
          <w:p w:rsidR="009D7751" w:rsidRPr="004729C5" w:rsidRDefault="009D7751" w:rsidP="009D77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9D7751" w:rsidRPr="00A20B21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</w:rPr>
              <w:t>Обучающий семинар:</w:t>
            </w:r>
          </w:p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Итоговая аттестация 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4729C5">
              <w:rPr>
                <w:rFonts w:ascii="Times New Roman" w:hAnsi="Times New Roman"/>
                <w:sz w:val="24"/>
                <w:szCs w:val="28"/>
              </w:rPr>
              <w:t xml:space="preserve"> года. </w:t>
            </w:r>
            <w:r w:rsidRPr="008C0352">
              <w:rPr>
                <w:rFonts w:ascii="Times New Roman" w:hAnsi="Times New Roman"/>
                <w:sz w:val="24"/>
              </w:rPr>
              <w:t>Эффективные методы подготовки обучающихся к решению заданий КИМ ЕГЭ</w:t>
            </w:r>
            <w:r>
              <w:rPr>
                <w:rFonts w:ascii="Times New Roman" w:hAnsi="Times New Roman"/>
                <w:sz w:val="24"/>
              </w:rPr>
              <w:t xml:space="preserve"> и ОГЭ</w:t>
            </w:r>
            <w:r w:rsidRPr="008C0352">
              <w:rPr>
                <w:rFonts w:ascii="Times New Roman" w:hAnsi="Times New Roman"/>
                <w:sz w:val="24"/>
              </w:rPr>
              <w:t>, вызывающих наибольшие затруднения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9D7751" w:rsidRPr="004729C5" w:rsidTr="009D7751">
        <w:trPr>
          <w:jc w:val="center"/>
        </w:trPr>
        <w:tc>
          <w:tcPr>
            <w:tcW w:w="675" w:type="dxa"/>
            <w:vAlign w:val="center"/>
          </w:tcPr>
          <w:p w:rsidR="009D7751" w:rsidRPr="004729C5" w:rsidRDefault="009D7751" w:rsidP="009D77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9D7751" w:rsidRPr="00A20B21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</w:rPr>
              <w:t>Методический семинар:</w:t>
            </w:r>
          </w:p>
          <w:p w:rsidR="009D7751" w:rsidRPr="00A176AE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AE">
              <w:rPr>
                <w:rFonts w:ascii="Times New Roman" w:hAnsi="Times New Roman"/>
                <w:sz w:val="24"/>
                <w:szCs w:val="24"/>
              </w:rPr>
              <w:t>Основы конструирования и анализа  современного урока  математики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9D7751" w:rsidRPr="004729C5" w:rsidTr="009D7751">
        <w:trPr>
          <w:jc w:val="center"/>
        </w:trPr>
        <w:tc>
          <w:tcPr>
            <w:tcW w:w="675" w:type="dxa"/>
            <w:vAlign w:val="center"/>
          </w:tcPr>
          <w:p w:rsidR="009D7751" w:rsidRPr="004729C5" w:rsidRDefault="009D7751" w:rsidP="009D77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9D7751" w:rsidRPr="00A20B21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9D7751" w:rsidRPr="00941DDE" w:rsidRDefault="009D7751" w:rsidP="004A2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1DDE">
              <w:rPr>
                <w:rFonts w:ascii="Times New Roman" w:hAnsi="Times New Roman"/>
                <w:sz w:val="24"/>
                <w:szCs w:val="28"/>
              </w:rPr>
              <w:t xml:space="preserve">Нормативное и методическое сопровождение подготовки к ОГЭ  и ЕГЭ. Дидактическое сопровождение ОГЭ и ЕГЭ  - работа с сайтом </w:t>
            </w:r>
            <w:proofErr w:type="spellStart"/>
            <w:r w:rsidRPr="00941DDE">
              <w:rPr>
                <w:rFonts w:ascii="Times New Roman" w:hAnsi="Times New Roman"/>
                <w:sz w:val="24"/>
                <w:szCs w:val="28"/>
                <w:lang w:val="en-US"/>
              </w:rPr>
              <w:t>fipi</w:t>
            </w:r>
            <w:proofErr w:type="spellEnd"/>
            <w:r w:rsidRPr="00941DDE">
              <w:rPr>
                <w:rFonts w:ascii="Times New Roman" w:hAnsi="Times New Roman"/>
                <w:sz w:val="24"/>
                <w:szCs w:val="28"/>
              </w:rPr>
              <w:t>.</w:t>
            </w:r>
            <w:r w:rsidRPr="00941DDE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r w:rsidRPr="00941DD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941DDE">
              <w:rPr>
                <w:rFonts w:ascii="Times New Roman" w:hAnsi="Times New Roman"/>
                <w:bCs/>
                <w:sz w:val="24"/>
                <w:szCs w:val="36"/>
              </w:rPr>
              <w:t>Анализ методических выводов и корректировка системы подготовки учащихся к ЕГЭ, ОГЭ и ГВЭ по результатам городских репетиционных работ</w:t>
            </w:r>
            <w:r w:rsidRPr="00941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7751" w:rsidRPr="004729C5" w:rsidTr="009D7751">
        <w:trPr>
          <w:jc w:val="center"/>
        </w:trPr>
        <w:tc>
          <w:tcPr>
            <w:tcW w:w="675" w:type="dxa"/>
            <w:vAlign w:val="center"/>
          </w:tcPr>
          <w:p w:rsidR="009D7751" w:rsidRPr="004729C5" w:rsidRDefault="009D7751" w:rsidP="009D77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9D7751" w:rsidRPr="00A20B21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21">
              <w:rPr>
                <w:rFonts w:ascii="Times New Roman" w:hAnsi="Times New Roman"/>
                <w:b/>
                <w:sz w:val="24"/>
                <w:szCs w:val="24"/>
              </w:rPr>
              <w:t>Заседание МО:</w:t>
            </w:r>
          </w:p>
          <w:p w:rsidR="009D7751" w:rsidRPr="00A552DB" w:rsidRDefault="009D7751" w:rsidP="004A2EDF">
            <w:pPr>
              <w:pStyle w:val="Default"/>
              <w:jc w:val="both"/>
              <w:rPr>
                <w:i/>
              </w:rPr>
            </w:pPr>
            <w:r w:rsidRPr="00A176AE">
              <w:rPr>
                <w:lang w:eastAsia="ru-RU"/>
              </w:rPr>
              <w:t>Формирование ключевых компетенций в процессе преподавания математики в условиях реализации ФГОС ООО</w:t>
            </w:r>
            <w:r w:rsidRPr="00A552DB">
              <w:rPr>
                <w:rFonts w:eastAsia="Calibri"/>
              </w:rPr>
              <w:t>.</w:t>
            </w:r>
            <w:r w:rsidRPr="00A552DB">
              <w:rPr>
                <w:i/>
              </w:rPr>
              <w:t xml:space="preserve"> </w:t>
            </w:r>
          </w:p>
          <w:p w:rsidR="009D7751" w:rsidRPr="004729C5" w:rsidRDefault="009D7751" w:rsidP="004A2EDF">
            <w:pPr>
              <w:pStyle w:val="Default"/>
              <w:jc w:val="both"/>
              <w:rPr>
                <w:szCs w:val="28"/>
              </w:rPr>
            </w:pPr>
            <w:r w:rsidRPr="00A552DB">
              <w:rPr>
                <w:i/>
              </w:rPr>
              <w:t>До экзамена 30 дней!</w:t>
            </w:r>
            <w:r w:rsidRPr="00A552DB">
              <w:t xml:space="preserve"> Как правильно организовать консультации по ликвидации пробелов у слабоуспевающих учащихся и  консультации для учащихся, претендующих на высокие баллы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:rsidR="009D7751" w:rsidRPr="004729C5" w:rsidRDefault="009D7751" w:rsidP="004A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92E6C" w:rsidRDefault="00C92E6C"/>
    <w:sectPr w:rsidR="00C92E6C" w:rsidSect="009D7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80A"/>
    <w:multiLevelType w:val="hybridMultilevel"/>
    <w:tmpl w:val="F02C7280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9C"/>
    <w:rsid w:val="009D7751"/>
    <w:rsid w:val="00C3609C"/>
    <w:rsid w:val="00C92E6C"/>
    <w:rsid w:val="00F0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2E6C"/>
    <w:pPr>
      <w:ind w:left="720"/>
      <w:contextualSpacing/>
    </w:pPr>
  </w:style>
  <w:style w:type="character" w:customStyle="1" w:styleId="wmi-callto">
    <w:name w:val="wmi-callto"/>
    <w:basedOn w:val="a0"/>
    <w:rsid w:val="00C9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2E6C"/>
    <w:pPr>
      <w:ind w:left="720"/>
      <w:contextualSpacing/>
    </w:pPr>
  </w:style>
  <w:style w:type="character" w:customStyle="1" w:styleId="wmi-callto">
    <w:name w:val="wmi-callto"/>
    <w:basedOn w:val="a0"/>
    <w:rsid w:val="00C9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>diakov.net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2019-09-21T14:35:00Z</dcterms:created>
  <dcterms:modified xsi:type="dcterms:W3CDTF">2019-09-21T17:26:00Z</dcterms:modified>
</cp:coreProperties>
</file>